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9B" w:rsidRDefault="00777F9B" w:rsidP="00777F9B">
      <w:pPr>
        <w:spacing w:line="360" w:lineRule="auto"/>
        <w:jc w:val="center"/>
        <w:rPr>
          <w:rFonts w:ascii="Times New Roman" w:hAnsi="Times New Roman" w:cs="Times New Roman"/>
          <w:b/>
          <w:sz w:val="24"/>
          <w:szCs w:val="24"/>
        </w:rPr>
      </w:pPr>
      <w:r w:rsidRPr="00777F9B">
        <w:rPr>
          <w:rFonts w:ascii="Times New Roman" w:hAnsi="Times New Roman" w:cs="Times New Roman"/>
          <w:b/>
          <w:sz w:val="24"/>
          <w:szCs w:val="24"/>
        </w:rPr>
        <w:t>Toward Blockchain-Based Accounting and Assurance</w:t>
      </w:r>
    </w:p>
    <w:p w:rsidR="00777F9B" w:rsidRDefault="00777F9B" w:rsidP="00777F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Critical Analysis</w:t>
      </w:r>
    </w:p>
    <w:p w:rsidR="00777F9B" w:rsidRPr="00777F9B" w:rsidRDefault="00777F9B" w:rsidP="00777F9B">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2E077B" w:rsidRPr="00846DBD" w:rsidRDefault="007D6F6A" w:rsidP="00846DBD">
      <w:pPr>
        <w:pStyle w:val="ListParagraph"/>
        <w:numPr>
          <w:ilvl w:val="0"/>
          <w:numId w:val="1"/>
        </w:numPr>
        <w:spacing w:line="360" w:lineRule="auto"/>
        <w:jc w:val="both"/>
        <w:rPr>
          <w:rFonts w:ascii="Times New Roman" w:hAnsi="Times New Roman" w:cs="Times New Roman"/>
          <w:b/>
          <w:sz w:val="24"/>
          <w:szCs w:val="24"/>
        </w:rPr>
      </w:pPr>
      <w:r w:rsidRPr="00846DBD">
        <w:rPr>
          <w:rFonts w:ascii="Times New Roman" w:hAnsi="Times New Roman" w:cs="Times New Roman"/>
          <w:b/>
          <w:sz w:val="24"/>
          <w:szCs w:val="24"/>
        </w:rPr>
        <w:lastRenderedPageBreak/>
        <w:t>Explain the three phases of blockchain technology? What is the potential use of blockcha</w:t>
      </w:r>
      <w:r w:rsidR="00BC6503" w:rsidRPr="00846DBD">
        <w:rPr>
          <w:rFonts w:ascii="Times New Roman" w:hAnsi="Times New Roman" w:cs="Times New Roman"/>
          <w:b/>
          <w:sz w:val="24"/>
          <w:szCs w:val="24"/>
        </w:rPr>
        <w:t>in</w:t>
      </w:r>
      <w:r w:rsidR="00103ABD" w:rsidRPr="00846DBD">
        <w:rPr>
          <w:rFonts w:ascii="Times New Roman" w:hAnsi="Times New Roman" w:cs="Times New Roman"/>
          <w:b/>
          <w:sz w:val="24"/>
          <w:szCs w:val="24"/>
        </w:rPr>
        <w:t xml:space="preserve"> </w:t>
      </w:r>
      <w:r w:rsidRPr="00846DBD">
        <w:rPr>
          <w:rFonts w:ascii="Times New Roman" w:hAnsi="Times New Roman" w:cs="Times New Roman"/>
          <w:b/>
          <w:sz w:val="24"/>
          <w:szCs w:val="24"/>
        </w:rPr>
        <w:t xml:space="preserve">technology in accounting? </w:t>
      </w:r>
    </w:p>
    <w:p w:rsidR="00AD7DFE" w:rsidRPr="00846DBD" w:rsidRDefault="0093589A"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The emergence of blockchain technology has been witnessed in three phases, naming blockchain 1.</w:t>
      </w:r>
      <w:r w:rsidR="001974FF" w:rsidRPr="00846DBD">
        <w:rPr>
          <w:rFonts w:ascii="Times New Roman" w:hAnsi="Times New Roman" w:cs="Times New Roman"/>
          <w:sz w:val="24"/>
          <w:szCs w:val="24"/>
        </w:rPr>
        <w:t>0</w:t>
      </w:r>
      <w:r w:rsidRPr="00846DBD">
        <w:rPr>
          <w:rFonts w:ascii="Times New Roman" w:hAnsi="Times New Roman" w:cs="Times New Roman"/>
          <w:sz w:val="24"/>
          <w:szCs w:val="24"/>
        </w:rPr>
        <w:t xml:space="preserve">, 2.0 and 3.0. </w:t>
      </w:r>
      <w:r w:rsidR="002700F5" w:rsidRPr="00846DBD">
        <w:rPr>
          <w:rFonts w:ascii="Times New Roman" w:hAnsi="Times New Roman" w:cs="Times New Roman"/>
          <w:sz w:val="24"/>
          <w:szCs w:val="24"/>
        </w:rPr>
        <w:t xml:space="preserve">The association of blockchain 1.0 is with digitally induced financial services that </w:t>
      </w:r>
      <w:r w:rsidR="0006209C" w:rsidRPr="00846DBD">
        <w:rPr>
          <w:rFonts w:ascii="Times New Roman" w:hAnsi="Times New Roman" w:cs="Times New Roman"/>
          <w:sz w:val="24"/>
          <w:szCs w:val="24"/>
        </w:rPr>
        <w:t>mainly deal</w:t>
      </w:r>
      <w:r w:rsidR="00F44A5C" w:rsidRPr="00846DBD">
        <w:rPr>
          <w:rFonts w:ascii="Times New Roman" w:hAnsi="Times New Roman" w:cs="Times New Roman"/>
          <w:sz w:val="24"/>
          <w:szCs w:val="24"/>
        </w:rPr>
        <w:t>s</w:t>
      </w:r>
      <w:r w:rsidR="0006209C" w:rsidRPr="00846DBD">
        <w:rPr>
          <w:rFonts w:ascii="Times New Roman" w:hAnsi="Times New Roman" w:cs="Times New Roman"/>
          <w:sz w:val="24"/>
          <w:szCs w:val="24"/>
        </w:rPr>
        <w:t xml:space="preserve"> with cryptoc</w:t>
      </w:r>
      <w:r w:rsidR="00937D0A" w:rsidRPr="00846DBD">
        <w:rPr>
          <w:rFonts w:ascii="Times New Roman" w:hAnsi="Times New Roman" w:cs="Times New Roman"/>
          <w:sz w:val="24"/>
          <w:szCs w:val="24"/>
        </w:rPr>
        <w:t xml:space="preserve">urrency, digital financial transactions and remittances transactions. </w:t>
      </w:r>
      <w:r w:rsidR="00436E4B" w:rsidRPr="00846DBD">
        <w:rPr>
          <w:rFonts w:ascii="Times New Roman" w:hAnsi="Times New Roman" w:cs="Times New Roman"/>
          <w:sz w:val="24"/>
          <w:szCs w:val="24"/>
        </w:rPr>
        <w:t>The blockchain 1.0 has introduced virtual currency system, under which no individual can bring modi</w:t>
      </w:r>
      <w:r w:rsidR="00EA7CFF" w:rsidRPr="00846DBD">
        <w:rPr>
          <w:rFonts w:ascii="Times New Roman" w:hAnsi="Times New Roman" w:cs="Times New Roman"/>
          <w:sz w:val="24"/>
          <w:szCs w:val="24"/>
        </w:rPr>
        <w:t>fication in transaction record, assuring secure network of financial transaction</w:t>
      </w:r>
      <w:r w:rsidR="00E42AB6" w:rsidRPr="00846DBD">
        <w:rPr>
          <w:rFonts w:ascii="Times New Roman" w:hAnsi="Times New Roman" w:cs="Times New Roman"/>
          <w:sz w:val="24"/>
          <w:szCs w:val="24"/>
        </w:rPr>
        <w:t xml:space="preserve"> (</w:t>
      </w:r>
      <w:r w:rsidR="00E42AB6" w:rsidRPr="00846DBD">
        <w:rPr>
          <w:rFonts w:ascii="Times New Roman" w:hAnsi="Times New Roman" w:cs="Times New Roman"/>
          <w:color w:val="222222"/>
          <w:sz w:val="24"/>
          <w:szCs w:val="24"/>
          <w:shd w:val="clear" w:color="auto" w:fill="FFFFFF"/>
        </w:rPr>
        <w:t>Weigand, Blums</w:t>
      </w:r>
      <w:r w:rsidR="00043C7B" w:rsidRPr="00846DBD">
        <w:rPr>
          <w:rFonts w:ascii="Times New Roman" w:hAnsi="Times New Roman" w:cs="Times New Roman"/>
          <w:color w:val="222222"/>
          <w:sz w:val="24"/>
          <w:szCs w:val="24"/>
          <w:shd w:val="clear" w:color="auto" w:fill="FFFFFF"/>
        </w:rPr>
        <w:t xml:space="preserve"> </w:t>
      </w:r>
      <w:r w:rsidR="00E42AB6" w:rsidRPr="00846DBD">
        <w:rPr>
          <w:rFonts w:ascii="Times New Roman" w:hAnsi="Times New Roman" w:cs="Times New Roman"/>
          <w:color w:val="222222"/>
          <w:sz w:val="24"/>
          <w:szCs w:val="24"/>
          <w:shd w:val="clear" w:color="auto" w:fill="FFFFFF"/>
        </w:rPr>
        <w:t>&amp; de Kruijff, 2018</w:t>
      </w:r>
      <w:r w:rsidR="00E42AB6" w:rsidRPr="00846DBD">
        <w:rPr>
          <w:rFonts w:ascii="Times New Roman" w:hAnsi="Times New Roman" w:cs="Times New Roman"/>
          <w:color w:val="222222"/>
          <w:sz w:val="24"/>
          <w:szCs w:val="24"/>
          <w:shd w:val="clear" w:color="auto" w:fill="FFFFFF"/>
        </w:rPr>
        <w:t>)</w:t>
      </w:r>
      <w:r w:rsidR="00EA7CFF" w:rsidRPr="00846DBD">
        <w:rPr>
          <w:rFonts w:ascii="Times New Roman" w:hAnsi="Times New Roman" w:cs="Times New Roman"/>
          <w:sz w:val="24"/>
          <w:szCs w:val="24"/>
        </w:rPr>
        <w:t xml:space="preserve">. </w:t>
      </w:r>
      <w:r w:rsidR="00413BEE" w:rsidRPr="00846DBD">
        <w:rPr>
          <w:rFonts w:ascii="Times New Roman" w:hAnsi="Times New Roman" w:cs="Times New Roman"/>
          <w:sz w:val="24"/>
          <w:szCs w:val="24"/>
        </w:rPr>
        <w:t>The second phase of emergence is blockchain 2.0, the industries have embraced the importance of blockchain and thus technology was accepted as blockchain as service (BaaS)</w:t>
      </w:r>
      <w:r w:rsidR="003450EE" w:rsidRPr="00846DBD">
        <w:rPr>
          <w:rFonts w:ascii="Times New Roman" w:hAnsi="Times New Roman" w:cs="Times New Roman"/>
          <w:sz w:val="24"/>
          <w:szCs w:val="24"/>
        </w:rPr>
        <w:t xml:space="preserve"> (</w:t>
      </w:r>
      <w:r w:rsidR="003450EE" w:rsidRPr="00846DBD">
        <w:rPr>
          <w:rFonts w:ascii="Times New Roman" w:hAnsi="Times New Roman" w:cs="Times New Roman"/>
          <w:color w:val="222222"/>
          <w:sz w:val="24"/>
          <w:szCs w:val="24"/>
          <w:shd w:val="clear" w:color="auto" w:fill="FFFFFF"/>
        </w:rPr>
        <w:t>Wang, Lin</w:t>
      </w:r>
      <w:r w:rsidR="003450EE" w:rsidRPr="00846DBD">
        <w:rPr>
          <w:rFonts w:ascii="Times New Roman" w:hAnsi="Times New Roman" w:cs="Times New Roman"/>
          <w:color w:val="222222"/>
          <w:sz w:val="24"/>
          <w:szCs w:val="24"/>
          <w:shd w:val="clear" w:color="auto" w:fill="FFFFFF"/>
        </w:rPr>
        <w:t xml:space="preserve"> </w:t>
      </w:r>
      <w:r w:rsidR="003450EE" w:rsidRPr="00846DBD">
        <w:rPr>
          <w:rFonts w:ascii="Times New Roman" w:hAnsi="Times New Roman" w:cs="Times New Roman"/>
          <w:color w:val="222222"/>
          <w:sz w:val="24"/>
          <w:szCs w:val="24"/>
          <w:shd w:val="clear" w:color="auto" w:fill="FFFFFF"/>
        </w:rPr>
        <w:t>&amp; Luo, 2019</w:t>
      </w:r>
      <w:r w:rsidR="003450EE" w:rsidRPr="00846DBD">
        <w:rPr>
          <w:rFonts w:ascii="Times New Roman" w:hAnsi="Times New Roman" w:cs="Times New Roman"/>
          <w:color w:val="222222"/>
          <w:sz w:val="24"/>
          <w:szCs w:val="24"/>
          <w:shd w:val="clear" w:color="auto" w:fill="FFFFFF"/>
        </w:rPr>
        <w:t>)</w:t>
      </w:r>
      <w:r w:rsidR="00413BEE" w:rsidRPr="00846DBD">
        <w:rPr>
          <w:rFonts w:ascii="Times New Roman" w:hAnsi="Times New Roman" w:cs="Times New Roman"/>
          <w:sz w:val="24"/>
          <w:szCs w:val="24"/>
        </w:rPr>
        <w:t xml:space="preserve">. Under this smart contract and similar financial applications were introduced, which have substantially broadened the scope of financial applications. </w:t>
      </w:r>
      <w:r w:rsidR="00184D4B" w:rsidRPr="00846DBD">
        <w:rPr>
          <w:rFonts w:ascii="Times New Roman" w:hAnsi="Times New Roman" w:cs="Times New Roman"/>
          <w:sz w:val="24"/>
          <w:szCs w:val="24"/>
        </w:rPr>
        <w:t>Smart contract enable autonomous verification, enforcement and execution of terms in financial contracts.</w:t>
      </w:r>
      <w:r w:rsidR="000C2AC1" w:rsidRPr="00846DBD">
        <w:rPr>
          <w:rFonts w:ascii="Times New Roman" w:hAnsi="Times New Roman" w:cs="Times New Roman"/>
          <w:sz w:val="24"/>
          <w:szCs w:val="24"/>
        </w:rPr>
        <w:t xml:space="preserve"> It has been highlighted by </w:t>
      </w:r>
      <w:r w:rsidR="005B1818" w:rsidRPr="00846DBD">
        <w:rPr>
          <w:rFonts w:ascii="Times New Roman" w:hAnsi="Times New Roman" w:cs="Times New Roman"/>
          <w:color w:val="222222"/>
          <w:sz w:val="24"/>
          <w:szCs w:val="24"/>
          <w:shd w:val="clear" w:color="auto" w:fill="FFFFFF"/>
        </w:rPr>
        <w:t>Wan</w:t>
      </w:r>
      <w:r w:rsidR="005B1818" w:rsidRPr="00846DBD">
        <w:rPr>
          <w:rFonts w:ascii="Times New Roman" w:hAnsi="Times New Roman" w:cs="Times New Roman"/>
          <w:color w:val="222222"/>
          <w:sz w:val="24"/>
          <w:szCs w:val="24"/>
          <w:shd w:val="clear" w:color="auto" w:fill="FFFFFF"/>
        </w:rPr>
        <w:t xml:space="preserve">g &amp; Kogan </w:t>
      </w:r>
      <w:r w:rsidR="005B1818" w:rsidRPr="00846DBD">
        <w:rPr>
          <w:rFonts w:ascii="Times New Roman" w:hAnsi="Times New Roman" w:cs="Times New Roman"/>
          <w:color w:val="222222"/>
          <w:sz w:val="24"/>
          <w:szCs w:val="24"/>
          <w:shd w:val="clear" w:color="auto" w:fill="FFFFFF"/>
        </w:rPr>
        <w:t>(2018</w:t>
      </w:r>
      <w:r w:rsidR="005B1818" w:rsidRPr="00846DBD">
        <w:rPr>
          <w:rFonts w:ascii="Times New Roman" w:hAnsi="Times New Roman" w:cs="Times New Roman"/>
          <w:color w:val="222222"/>
          <w:sz w:val="24"/>
          <w:szCs w:val="24"/>
          <w:shd w:val="clear" w:color="auto" w:fill="FFFFFF"/>
        </w:rPr>
        <w:t>)</w:t>
      </w:r>
      <w:r w:rsidR="000C2AC1" w:rsidRPr="00846DBD">
        <w:rPr>
          <w:rFonts w:ascii="Times New Roman" w:hAnsi="Times New Roman" w:cs="Times New Roman"/>
          <w:sz w:val="24"/>
          <w:szCs w:val="24"/>
        </w:rPr>
        <w:t xml:space="preserve"> that </w:t>
      </w:r>
      <w:r w:rsidR="001B0F1E" w:rsidRPr="00846DBD">
        <w:rPr>
          <w:rFonts w:ascii="Times New Roman" w:hAnsi="Times New Roman" w:cs="Times New Roman"/>
          <w:sz w:val="24"/>
          <w:szCs w:val="24"/>
        </w:rPr>
        <w:t xml:space="preserve">decentralization is the core aspect of second generation blockchain technology, which has eliminated the need of third party and thus counterparty risk has reduced substantially. </w:t>
      </w:r>
      <w:r w:rsidR="00AD7DFE" w:rsidRPr="00846DBD">
        <w:rPr>
          <w:rFonts w:ascii="Times New Roman" w:hAnsi="Times New Roman" w:cs="Times New Roman"/>
          <w:sz w:val="24"/>
          <w:szCs w:val="24"/>
        </w:rPr>
        <w:t xml:space="preserve">Therefore, in second generation Blockchain technology, financial services scope has been supplemented by business applications. </w:t>
      </w:r>
      <w:r w:rsidR="00CA340E" w:rsidRPr="00846DBD">
        <w:rPr>
          <w:rFonts w:ascii="Times New Roman" w:hAnsi="Times New Roman" w:cs="Times New Roman"/>
          <w:sz w:val="24"/>
          <w:szCs w:val="24"/>
        </w:rPr>
        <w:t>Finally, t</w:t>
      </w:r>
      <w:r w:rsidR="00AD7DFE" w:rsidRPr="00846DBD">
        <w:rPr>
          <w:rFonts w:ascii="Times New Roman" w:hAnsi="Times New Roman" w:cs="Times New Roman"/>
          <w:sz w:val="24"/>
          <w:szCs w:val="24"/>
        </w:rPr>
        <w:t>he third generation of blockchain technology is 3.0 which has expanded beyond financial and business applications</w:t>
      </w:r>
      <w:r w:rsidR="0023066D" w:rsidRPr="00846DBD">
        <w:rPr>
          <w:rFonts w:ascii="Times New Roman" w:hAnsi="Times New Roman" w:cs="Times New Roman"/>
          <w:sz w:val="24"/>
          <w:szCs w:val="24"/>
        </w:rPr>
        <w:t xml:space="preserve"> (</w:t>
      </w:r>
      <w:r w:rsidR="0023066D" w:rsidRPr="00846DBD">
        <w:rPr>
          <w:rFonts w:ascii="Times New Roman" w:hAnsi="Times New Roman" w:cs="Times New Roman"/>
          <w:color w:val="222222"/>
          <w:sz w:val="24"/>
          <w:szCs w:val="24"/>
          <w:shd w:val="clear" w:color="auto" w:fill="FFFFFF"/>
        </w:rPr>
        <w:t>Wang</w:t>
      </w:r>
      <w:r w:rsidR="0023066D" w:rsidRPr="00846DBD">
        <w:rPr>
          <w:rFonts w:ascii="Times New Roman" w:hAnsi="Times New Roman" w:cs="Times New Roman"/>
          <w:color w:val="222222"/>
          <w:sz w:val="24"/>
          <w:szCs w:val="24"/>
          <w:shd w:val="clear" w:color="auto" w:fill="FFFFFF"/>
        </w:rPr>
        <w:t xml:space="preserve"> et al., 2019)</w:t>
      </w:r>
      <w:r w:rsidR="00AD7DFE" w:rsidRPr="00846DBD">
        <w:rPr>
          <w:rFonts w:ascii="Times New Roman" w:hAnsi="Times New Roman" w:cs="Times New Roman"/>
          <w:sz w:val="24"/>
          <w:szCs w:val="24"/>
        </w:rPr>
        <w:t xml:space="preserve">. </w:t>
      </w:r>
      <w:r w:rsidR="00352847" w:rsidRPr="00846DBD">
        <w:rPr>
          <w:rFonts w:ascii="Times New Roman" w:hAnsi="Times New Roman" w:cs="Times New Roman"/>
          <w:sz w:val="24"/>
          <w:szCs w:val="24"/>
        </w:rPr>
        <w:t xml:space="preserve">The implication of third generation blockchain technology are witnessed in the area of cloud storage, voting, attestation system and in Governmental services. </w:t>
      </w:r>
      <w:r w:rsidR="001C4430" w:rsidRPr="00846DBD">
        <w:rPr>
          <w:rFonts w:ascii="Times New Roman" w:hAnsi="Times New Roman" w:cs="Times New Roman"/>
          <w:sz w:val="24"/>
          <w:szCs w:val="24"/>
        </w:rPr>
        <w:t xml:space="preserve">Third generation has allowed the linkage of </w:t>
      </w:r>
      <w:r w:rsidR="00B05344" w:rsidRPr="00846DBD">
        <w:rPr>
          <w:rFonts w:ascii="Times New Roman" w:hAnsi="Times New Roman" w:cs="Times New Roman"/>
          <w:sz w:val="24"/>
          <w:szCs w:val="24"/>
        </w:rPr>
        <w:t>blockchain technology with internet of things, such that connection of physical objects with virtual aspects of blockchain technology can be facilitated</w:t>
      </w:r>
      <w:r w:rsidR="00857C1C" w:rsidRPr="00846DBD">
        <w:rPr>
          <w:rFonts w:ascii="Times New Roman" w:hAnsi="Times New Roman" w:cs="Times New Roman"/>
          <w:sz w:val="24"/>
          <w:szCs w:val="24"/>
        </w:rPr>
        <w:t xml:space="preserve"> (</w:t>
      </w:r>
      <w:r w:rsidR="00857C1C" w:rsidRPr="00846DBD">
        <w:rPr>
          <w:rFonts w:ascii="Times New Roman" w:hAnsi="Times New Roman" w:cs="Times New Roman"/>
          <w:color w:val="222222"/>
          <w:sz w:val="24"/>
          <w:szCs w:val="24"/>
          <w:shd w:val="clear" w:color="auto" w:fill="FFFFFF"/>
        </w:rPr>
        <w:t xml:space="preserve">Rozario &amp; Vasarhelyi, </w:t>
      </w:r>
      <w:r w:rsidR="00857C1C" w:rsidRPr="00846DBD">
        <w:rPr>
          <w:rFonts w:ascii="Times New Roman" w:hAnsi="Times New Roman" w:cs="Times New Roman"/>
          <w:color w:val="222222"/>
          <w:sz w:val="24"/>
          <w:szCs w:val="24"/>
          <w:shd w:val="clear" w:color="auto" w:fill="FFFFFF"/>
        </w:rPr>
        <w:t>2018</w:t>
      </w:r>
      <w:r w:rsidR="00857C1C" w:rsidRPr="00846DBD">
        <w:rPr>
          <w:rFonts w:ascii="Times New Roman" w:hAnsi="Times New Roman" w:cs="Times New Roman"/>
          <w:color w:val="222222"/>
          <w:sz w:val="24"/>
          <w:szCs w:val="24"/>
          <w:shd w:val="clear" w:color="auto" w:fill="FFFFFF"/>
        </w:rPr>
        <w:t>)</w:t>
      </w:r>
      <w:r w:rsidR="00B05344" w:rsidRPr="00846DBD">
        <w:rPr>
          <w:rFonts w:ascii="Times New Roman" w:hAnsi="Times New Roman" w:cs="Times New Roman"/>
          <w:sz w:val="24"/>
          <w:szCs w:val="24"/>
        </w:rPr>
        <w:t xml:space="preserve">. </w:t>
      </w:r>
    </w:p>
    <w:p w:rsidR="00B62B5C" w:rsidRPr="00846DBD" w:rsidRDefault="00B62B5C"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 xml:space="preserve">It has been provided in the study of </w:t>
      </w:r>
      <w:r w:rsidR="002F5B76" w:rsidRPr="00846DBD">
        <w:rPr>
          <w:rFonts w:ascii="Times New Roman" w:hAnsi="Times New Roman" w:cs="Times New Roman"/>
          <w:color w:val="222222"/>
          <w:sz w:val="24"/>
          <w:szCs w:val="24"/>
          <w:shd w:val="clear" w:color="auto" w:fill="FFFFFF"/>
        </w:rPr>
        <w:t>Kozlowski</w:t>
      </w:r>
      <w:r w:rsidR="002F5B76" w:rsidRPr="00846DBD">
        <w:rPr>
          <w:rFonts w:ascii="Times New Roman" w:hAnsi="Times New Roman" w:cs="Times New Roman"/>
          <w:color w:val="222222"/>
          <w:sz w:val="24"/>
          <w:szCs w:val="24"/>
          <w:shd w:val="clear" w:color="auto" w:fill="FFFFFF"/>
        </w:rPr>
        <w:t xml:space="preserve"> (2018</w:t>
      </w:r>
      <w:r w:rsidR="002F5B76" w:rsidRPr="00846DBD">
        <w:rPr>
          <w:rFonts w:ascii="Times New Roman" w:hAnsi="Times New Roman" w:cs="Times New Roman"/>
          <w:color w:val="222222"/>
          <w:sz w:val="24"/>
          <w:szCs w:val="24"/>
          <w:shd w:val="clear" w:color="auto" w:fill="FFFFFF"/>
        </w:rPr>
        <w:t>)</w:t>
      </w:r>
      <w:r w:rsidRPr="00846DBD">
        <w:rPr>
          <w:rFonts w:ascii="Times New Roman" w:hAnsi="Times New Roman" w:cs="Times New Roman"/>
          <w:sz w:val="24"/>
          <w:szCs w:val="24"/>
        </w:rPr>
        <w:t xml:space="preserve"> that Blockchain technology is expected to support real time accounting, such that involved parties could gain instant access to financial information. Likewise, the technology can support creation of one’s own financial statements with complete integrity and auditing professionals could make comparison of financial information in easy way</w:t>
      </w:r>
      <w:r w:rsidR="00E35036" w:rsidRPr="00846DBD">
        <w:rPr>
          <w:rFonts w:ascii="Times New Roman" w:hAnsi="Times New Roman" w:cs="Times New Roman"/>
          <w:sz w:val="24"/>
          <w:szCs w:val="24"/>
        </w:rPr>
        <w:t xml:space="preserve"> (</w:t>
      </w:r>
      <w:r w:rsidR="00E35036" w:rsidRPr="00846DBD">
        <w:rPr>
          <w:rFonts w:ascii="Times New Roman" w:hAnsi="Times New Roman" w:cs="Times New Roman"/>
          <w:color w:val="222222"/>
          <w:sz w:val="24"/>
          <w:szCs w:val="24"/>
          <w:shd w:val="clear" w:color="auto" w:fill="FFFFFF"/>
        </w:rPr>
        <w:t xml:space="preserve">Kokina, </w:t>
      </w:r>
      <w:r w:rsidR="007348A0" w:rsidRPr="00846DBD">
        <w:rPr>
          <w:rFonts w:ascii="Times New Roman" w:hAnsi="Times New Roman" w:cs="Times New Roman"/>
          <w:color w:val="222222"/>
          <w:sz w:val="24"/>
          <w:szCs w:val="24"/>
          <w:shd w:val="clear" w:color="auto" w:fill="FFFFFF"/>
        </w:rPr>
        <w:t xml:space="preserve">Mancha &amp; Pachamanova, </w:t>
      </w:r>
      <w:r w:rsidR="00E35036" w:rsidRPr="00846DBD">
        <w:rPr>
          <w:rFonts w:ascii="Times New Roman" w:hAnsi="Times New Roman" w:cs="Times New Roman"/>
          <w:color w:val="222222"/>
          <w:sz w:val="24"/>
          <w:szCs w:val="24"/>
          <w:shd w:val="clear" w:color="auto" w:fill="FFFFFF"/>
        </w:rPr>
        <w:t>2017</w:t>
      </w:r>
      <w:r w:rsidR="00E35036" w:rsidRPr="00846DBD">
        <w:rPr>
          <w:rFonts w:ascii="Times New Roman" w:hAnsi="Times New Roman" w:cs="Times New Roman"/>
          <w:color w:val="222222"/>
          <w:sz w:val="24"/>
          <w:szCs w:val="24"/>
          <w:shd w:val="clear" w:color="auto" w:fill="FFFFFF"/>
        </w:rPr>
        <w:t>)</w:t>
      </w:r>
      <w:r w:rsidRPr="00846DBD">
        <w:rPr>
          <w:rFonts w:ascii="Times New Roman" w:hAnsi="Times New Roman" w:cs="Times New Roman"/>
          <w:sz w:val="24"/>
          <w:szCs w:val="24"/>
        </w:rPr>
        <w:t xml:space="preserve">. </w:t>
      </w:r>
      <w:r w:rsidR="00642520" w:rsidRPr="00846DBD">
        <w:rPr>
          <w:rFonts w:ascii="Times New Roman" w:hAnsi="Times New Roman" w:cs="Times New Roman"/>
          <w:sz w:val="24"/>
          <w:szCs w:val="24"/>
        </w:rPr>
        <w:t>Additionally, based on analysis of</w:t>
      </w:r>
      <w:r w:rsidR="004D2D15" w:rsidRPr="00846DBD">
        <w:rPr>
          <w:rFonts w:ascii="Times New Roman" w:hAnsi="Times New Roman" w:cs="Times New Roman"/>
          <w:sz w:val="24"/>
          <w:szCs w:val="24"/>
        </w:rPr>
        <w:t xml:space="preserve"> </w:t>
      </w:r>
      <w:r w:rsidR="00A335B1" w:rsidRPr="00846DBD">
        <w:rPr>
          <w:rFonts w:ascii="Times New Roman" w:hAnsi="Times New Roman" w:cs="Times New Roman"/>
          <w:color w:val="222222"/>
          <w:sz w:val="24"/>
          <w:szCs w:val="24"/>
          <w:shd w:val="clear" w:color="auto" w:fill="FFFFFF"/>
        </w:rPr>
        <w:t>Dai</w:t>
      </w:r>
      <w:r w:rsidR="00A335B1" w:rsidRPr="00846DBD">
        <w:rPr>
          <w:rFonts w:ascii="Times New Roman" w:hAnsi="Times New Roman" w:cs="Times New Roman"/>
          <w:color w:val="222222"/>
          <w:sz w:val="24"/>
          <w:szCs w:val="24"/>
          <w:shd w:val="clear" w:color="auto" w:fill="FFFFFF"/>
        </w:rPr>
        <w:t xml:space="preserve"> </w:t>
      </w:r>
      <w:r w:rsidR="00A335B1" w:rsidRPr="00846DBD">
        <w:rPr>
          <w:rFonts w:ascii="Times New Roman" w:hAnsi="Times New Roman" w:cs="Times New Roman"/>
          <w:color w:val="222222"/>
          <w:sz w:val="24"/>
          <w:szCs w:val="24"/>
          <w:shd w:val="clear" w:color="auto" w:fill="FFFFFF"/>
        </w:rPr>
        <w:t>&amp; Vasarhelyi</w:t>
      </w:r>
      <w:r w:rsidR="00A335B1" w:rsidRPr="00846DBD">
        <w:rPr>
          <w:rFonts w:ascii="Times New Roman" w:hAnsi="Times New Roman" w:cs="Times New Roman"/>
          <w:color w:val="222222"/>
          <w:sz w:val="24"/>
          <w:szCs w:val="24"/>
          <w:shd w:val="clear" w:color="auto" w:fill="FFFFFF"/>
        </w:rPr>
        <w:t xml:space="preserve"> </w:t>
      </w:r>
      <w:r w:rsidR="00A335B1" w:rsidRPr="00846DBD">
        <w:rPr>
          <w:rFonts w:ascii="Times New Roman" w:hAnsi="Times New Roman" w:cs="Times New Roman"/>
          <w:color w:val="222222"/>
          <w:sz w:val="24"/>
          <w:szCs w:val="24"/>
          <w:shd w:val="clear" w:color="auto" w:fill="FFFFFF"/>
        </w:rPr>
        <w:t xml:space="preserve"> (2017</w:t>
      </w:r>
      <w:r w:rsidR="00A335B1" w:rsidRPr="00846DBD">
        <w:rPr>
          <w:rFonts w:ascii="Times New Roman" w:hAnsi="Times New Roman" w:cs="Times New Roman"/>
          <w:color w:val="222222"/>
          <w:sz w:val="24"/>
          <w:szCs w:val="24"/>
          <w:shd w:val="clear" w:color="auto" w:fill="FFFFFF"/>
        </w:rPr>
        <w:t>)</w:t>
      </w:r>
      <w:r w:rsidR="00642520" w:rsidRPr="00846DBD">
        <w:rPr>
          <w:rFonts w:ascii="Times New Roman" w:hAnsi="Times New Roman" w:cs="Times New Roman"/>
          <w:sz w:val="24"/>
          <w:szCs w:val="24"/>
        </w:rPr>
        <w:t xml:space="preserve"> research, it has been noted that blockchain technology can enable the banking ledger processing, which provides that there is huge prospective application of blockchain technology in accounting. </w:t>
      </w:r>
    </w:p>
    <w:p w:rsidR="007D6F6A" w:rsidRPr="00846DBD" w:rsidRDefault="007D6F6A" w:rsidP="00846DBD">
      <w:pPr>
        <w:pStyle w:val="ListParagraph"/>
        <w:numPr>
          <w:ilvl w:val="0"/>
          <w:numId w:val="1"/>
        </w:numPr>
        <w:spacing w:line="360" w:lineRule="auto"/>
        <w:jc w:val="both"/>
        <w:rPr>
          <w:rFonts w:ascii="Times New Roman" w:hAnsi="Times New Roman" w:cs="Times New Roman"/>
          <w:b/>
          <w:sz w:val="24"/>
          <w:szCs w:val="24"/>
        </w:rPr>
      </w:pPr>
      <w:r w:rsidRPr="00846DBD">
        <w:rPr>
          <w:rFonts w:ascii="Times New Roman" w:hAnsi="Times New Roman" w:cs="Times New Roman"/>
          <w:b/>
          <w:sz w:val="24"/>
          <w:szCs w:val="24"/>
        </w:rPr>
        <w:lastRenderedPageBreak/>
        <w:t xml:space="preserve">In your own words explain your understanding of Triple Entry Accounting </w:t>
      </w:r>
    </w:p>
    <w:p w:rsidR="003B0F52" w:rsidRPr="00846DBD" w:rsidRDefault="00C30680"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Third Entry Accounting system encompasses the contribution of three parties (two parties involved in transaction and one intermediary)</w:t>
      </w:r>
      <w:r w:rsidR="0068664B" w:rsidRPr="00846DBD">
        <w:rPr>
          <w:rFonts w:ascii="Times New Roman" w:hAnsi="Times New Roman" w:cs="Times New Roman"/>
          <w:sz w:val="24"/>
          <w:szCs w:val="24"/>
        </w:rPr>
        <w:t xml:space="preserve">, with an aim of assuring that transactions are recorded independently and reliably. </w:t>
      </w:r>
      <w:r w:rsidR="00056A81" w:rsidRPr="00846DBD">
        <w:rPr>
          <w:rFonts w:ascii="Times New Roman" w:hAnsi="Times New Roman" w:cs="Times New Roman"/>
          <w:sz w:val="24"/>
          <w:szCs w:val="24"/>
        </w:rPr>
        <w:t>In triple entry accounting system, the role of intermediary is played by blockchain technology, which is a distributed ledger</w:t>
      </w:r>
      <w:r w:rsidR="00E609D5" w:rsidRPr="00846DBD">
        <w:rPr>
          <w:rFonts w:ascii="Times New Roman" w:hAnsi="Times New Roman" w:cs="Times New Roman"/>
          <w:sz w:val="24"/>
          <w:szCs w:val="24"/>
        </w:rPr>
        <w:t xml:space="preserve"> that</w:t>
      </w:r>
      <w:r w:rsidR="00056A81" w:rsidRPr="00846DBD">
        <w:rPr>
          <w:rFonts w:ascii="Times New Roman" w:hAnsi="Times New Roman" w:cs="Times New Roman"/>
          <w:sz w:val="24"/>
          <w:szCs w:val="24"/>
        </w:rPr>
        <w:t xml:space="preserve"> automate</w:t>
      </w:r>
      <w:r w:rsidR="00E609D5" w:rsidRPr="00846DBD">
        <w:rPr>
          <w:rFonts w:ascii="Times New Roman" w:hAnsi="Times New Roman" w:cs="Times New Roman"/>
          <w:sz w:val="24"/>
          <w:szCs w:val="24"/>
        </w:rPr>
        <w:t>s</w:t>
      </w:r>
      <w:r w:rsidR="00056A81" w:rsidRPr="00846DBD">
        <w:rPr>
          <w:rFonts w:ascii="Times New Roman" w:hAnsi="Times New Roman" w:cs="Times New Roman"/>
          <w:sz w:val="24"/>
          <w:szCs w:val="24"/>
        </w:rPr>
        <w:t xml:space="preserve"> the storage process of transactions and contributes in prevention of unreliable transaction recording</w:t>
      </w:r>
      <w:r w:rsidR="00FD76F4" w:rsidRPr="00846DBD">
        <w:rPr>
          <w:rFonts w:ascii="Times New Roman" w:hAnsi="Times New Roman" w:cs="Times New Roman"/>
          <w:sz w:val="24"/>
          <w:szCs w:val="24"/>
        </w:rPr>
        <w:t xml:space="preserve"> (</w:t>
      </w:r>
      <w:r w:rsidR="00FD76F4" w:rsidRPr="00846DBD">
        <w:rPr>
          <w:rFonts w:ascii="Times New Roman" w:hAnsi="Times New Roman" w:cs="Times New Roman"/>
          <w:color w:val="222222"/>
          <w:sz w:val="24"/>
          <w:szCs w:val="24"/>
          <w:shd w:val="clear" w:color="auto" w:fill="FFFFFF"/>
        </w:rPr>
        <w:t>Rozario &amp; Vasarhelyi, 2018</w:t>
      </w:r>
      <w:r w:rsidR="00FD76F4" w:rsidRPr="00846DBD">
        <w:rPr>
          <w:rFonts w:ascii="Times New Roman" w:hAnsi="Times New Roman" w:cs="Times New Roman"/>
          <w:color w:val="222222"/>
          <w:sz w:val="24"/>
          <w:szCs w:val="24"/>
          <w:shd w:val="clear" w:color="auto" w:fill="FFFFFF"/>
        </w:rPr>
        <w:t>)</w:t>
      </w:r>
      <w:r w:rsidR="00056A81" w:rsidRPr="00846DBD">
        <w:rPr>
          <w:rFonts w:ascii="Times New Roman" w:hAnsi="Times New Roman" w:cs="Times New Roman"/>
          <w:sz w:val="24"/>
          <w:szCs w:val="24"/>
        </w:rPr>
        <w:t xml:space="preserve">. </w:t>
      </w:r>
      <w:r w:rsidR="0064481E" w:rsidRPr="00846DBD">
        <w:rPr>
          <w:rFonts w:ascii="Times New Roman" w:hAnsi="Times New Roman" w:cs="Times New Roman"/>
          <w:sz w:val="24"/>
          <w:szCs w:val="24"/>
        </w:rPr>
        <w:t xml:space="preserve">Immutable nature of blockchain assures that an entry cannot be altered once it is recorded and inserted into blockchain. </w:t>
      </w:r>
      <w:r w:rsidR="00C03895" w:rsidRPr="00846DBD">
        <w:rPr>
          <w:rFonts w:ascii="Times New Roman" w:hAnsi="Times New Roman" w:cs="Times New Roman"/>
          <w:sz w:val="24"/>
          <w:szCs w:val="24"/>
        </w:rPr>
        <w:t>The bloackchain based accounting system is considered as self-verifying accounting i</w:t>
      </w:r>
      <w:r w:rsidR="000569E8" w:rsidRPr="00846DBD">
        <w:rPr>
          <w:rFonts w:ascii="Times New Roman" w:hAnsi="Times New Roman" w:cs="Times New Roman"/>
          <w:sz w:val="24"/>
          <w:szCs w:val="24"/>
        </w:rPr>
        <w:t xml:space="preserve">nformation system, which is transparent, secure as well as highly reliable. </w:t>
      </w:r>
      <w:r w:rsidR="00755319" w:rsidRPr="00846DBD">
        <w:rPr>
          <w:rFonts w:ascii="Times New Roman" w:hAnsi="Times New Roman" w:cs="Times New Roman"/>
          <w:sz w:val="24"/>
          <w:szCs w:val="24"/>
        </w:rPr>
        <w:t>This system generally allows to</w:t>
      </w:r>
      <w:r w:rsidR="00BB5FF6" w:rsidRPr="00846DBD">
        <w:rPr>
          <w:rFonts w:ascii="Times New Roman" w:hAnsi="Times New Roman" w:cs="Times New Roman"/>
          <w:sz w:val="24"/>
          <w:szCs w:val="24"/>
        </w:rPr>
        <w:t xml:space="preserve"> create additional</w:t>
      </w:r>
      <w:r w:rsidR="000B714A" w:rsidRPr="00846DBD">
        <w:rPr>
          <w:rFonts w:ascii="Times New Roman" w:hAnsi="Times New Roman" w:cs="Times New Roman"/>
          <w:sz w:val="24"/>
          <w:szCs w:val="24"/>
        </w:rPr>
        <w:t xml:space="preserve"> r</w:t>
      </w:r>
      <w:r w:rsidR="0076070D" w:rsidRPr="00846DBD">
        <w:rPr>
          <w:rFonts w:ascii="Times New Roman" w:hAnsi="Times New Roman" w:cs="Times New Roman"/>
          <w:sz w:val="24"/>
          <w:szCs w:val="24"/>
        </w:rPr>
        <w:t>ecord of transactions which is stored in blockchain ledger</w:t>
      </w:r>
      <w:r w:rsidR="00645FC0" w:rsidRPr="00846DBD">
        <w:rPr>
          <w:rFonts w:ascii="Times New Roman" w:hAnsi="Times New Roman" w:cs="Times New Roman"/>
          <w:sz w:val="24"/>
          <w:szCs w:val="24"/>
        </w:rPr>
        <w:t xml:space="preserve"> (</w:t>
      </w:r>
      <w:r w:rsidR="00645FC0" w:rsidRPr="00846DBD">
        <w:rPr>
          <w:rFonts w:ascii="Times New Roman" w:hAnsi="Times New Roman" w:cs="Times New Roman"/>
          <w:color w:val="222222"/>
          <w:sz w:val="24"/>
          <w:szCs w:val="24"/>
          <w:shd w:val="clear" w:color="auto" w:fill="FFFFFF"/>
        </w:rPr>
        <w:t>Weigand, Blums</w:t>
      </w:r>
      <w:r w:rsidR="00BF4AB3" w:rsidRPr="00846DBD">
        <w:rPr>
          <w:rFonts w:ascii="Times New Roman" w:hAnsi="Times New Roman" w:cs="Times New Roman"/>
          <w:color w:val="222222"/>
          <w:sz w:val="24"/>
          <w:szCs w:val="24"/>
          <w:shd w:val="clear" w:color="auto" w:fill="FFFFFF"/>
        </w:rPr>
        <w:t xml:space="preserve"> </w:t>
      </w:r>
      <w:r w:rsidR="00645FC0" w:rsidRPr="00846DBD">
        <w:rPr>
          <w:rFonts w:ascii="Times New Roman" w:hAnsi="Times New Roman" w:cs="Times New Roman"/>
          <w:color w:val="222222"/>
          <w:sz w:val="24"/>
          <w:szCs w:val="24"/>
          <w:shd w:val="clear" w:color="auto" w:fill="FFFFFF"/>
        </w:rPr>
        <w:t>&amp; de Kruijff, 2018</w:t>
      </w:r>
      <w:r w:rsidR="00645FC0" w:rsidRPr="00846DBD">
        <w:rPr>
          <w:rFonts w:ascii="Times New Roman" w:hAnsi="Times New Roman" w:cs="Times New Roman"/>
          <w:color w:val="222222"/>
          <w:sz w:val="24"/>
          <w:szCs w:val="24"/>
          <w:shd w:val="clear" w:color="auto" w:fill="FFFFFF"/>
        </w:rPr>
        <w:t>)</w:t>
      </w:r>
      <w:r w:rsidR="0076070D" w:rsidRPr="00846DBD">
        <w:rPr>
          <w:rFonts w:ascii="Times New Roman" w:hAnsi="Times New Roman" w:cs="Times New Roman"/>
          <w:sz w:val="24"/>
          <w:szCs w:val="24"/>
        </w:rPr>
        <w:t xml:space="preserve">. The stored data is saved at various nodes and levels, through which multiple users can view the needed information. </w:t>
      </w:r>
      <w:r w:rsidR="00E407E7" w:rsidRPr="00846DBD">
        <w:rPr>
          <w:rFonts w:ascii="Times New Roman" w:hAnsi="Times New Roman" w:cs="Times New Roman"/>
          <w:sz w:val="24"/>
          <w:szCs w:val="24"/>
        </w:rPr>
        <w:t xml:space="preserve">The ability of blockchain technology to enable verification of accounting information allows to track any errors of transaction record and thus transactions are verified in effective way. </w:t>
      </w:r>
      <w:r w:rsidR="00755319" w:rsidRPr="00846DBD">
        <w:rPr>
          <w:rFonts w:ascii="Times New Roman" w:hAnsi="Times New Roman" w:cs="Times New Roman"/>
          <w:sz w:val="24"/>
          <w:szCs w:val="24"/>
        </w:rPr>
        <w:t xml:space="preserve"> </w:t>
      </w:r>
      <w:r w:rsidR="0060673D" w:rsidRPr="00846DBD">
        <w:rPr>
          <w:rFonts w:ascii="Times New Roman" w:hAnsi="Times New Roman" w:cs="Times New Roman"/>
          <w:sz w:val="24"/>
          <w:szCs w:val="24"/>
        </w:rPr>
        <w:t xml:space="preserve">The smart contract feature of blockchain technology is also considered as important in triple accounting system as it enables to maintain enhanced control over the recording process in accounting. </w:t>
      </w:r>
      <w:r w:rsidR="00230B8C" w:rsidRPr="00846DBD">
        <w:rPr>
          <w:rFonts w:ascii="Times New Roman" w:hAnsi="Times New Roman" w:cs="Times New Roman"/>
          <w:sz w:val="24"/>
          <w:szCs w:val="24"/>
        </w:rPr>
        <w:t xml:space="preserve">Additionally, based on insights obtaining from the study of </w:t>
      </w:r>
      <w:r w:rsidR="00087F08" w:rsidRPr="00846DBD">
        <w:rPr>
          <w:rFonts w:ascii="Times New Roman" w:hAnsi="Times New Roman" w:cs="Times New Roman"/>
          <w:color w:val="222222"/>
          <w:sz w:val="24"/>
          <w:szCs w:val="24"/>
          <w:shd w:val="clear" w:color="auto" w:fill="FFFFFF"/>
        </w:rPr>
        <w:t xml:space="preserve">Wang, Lin &amp; Luo </w:t>
      </w:r>
      <w:r w:rsidR="00087F08" w:rsidRPr="00846DBD">
        <w:rPr>
          <w:rFonts w:ascii="Times New Roman" w:hAnsi="Times New Roman" w:cs="Times New Roman"/>
          <w:color w:val="222222"/>
          <w:sz w:val="24"/>
          <w:szCs w:val="24"/>
          <w:shd w:val="clear" w:color="auto" w:fill="FFFFFF"/>
        </w:rPr>
        <w:t>(2019</w:t>
      </w:r>
      <w:r w:rsidR="00087F08" w:rsidRPr="00846DBD">
        <w:rPr>
          <w:rFonts w:ascii="Times New Roman" w:hAnsi="Times New Roman" w:cs="Times New Roman"/>
          <w:color w:val="222222"/>
          <w:sz w:val="24"/>
          <w:szCs w:val="24"/>
          <w:shd w:val="clear" w:color="auto" w:fill="FFFFFF"/>
        </w:rPr>
        <w:t>)</w:t>
      </w:r>
      <w:r w:rsidR="00230B8C" w:rsidRPr="00846DBD">
        <w:rPr>
          <w:rFonts w:ascii="Times New Roman" w:hAnsi="Times New Roman" w:cs="Times New Roman"/>
          <w:sz w:val="24"/>
          <w:szCs w:val="24"/>
        </w:rPr>
        <w:t xml:space="preserve"> it has been noted that in triple accounting system, blockchain technology can be used in compliance with</w:t>
      </w:r>
      <w:r w:rsidR="00E71B2D" w:rsidRPr="00846DBD">
        <w:rPr>
          <w:rFonts w:ascii="Times New Roman" w:hAnsi="Times New Roman" w:cs="Times New Roman"/>
          <w:sz w:val="24"/>
          <w:szCs w:val="24"/>
        </w:rPr>
        <w:t xml:space="preserve"> </w:t>
      </w:r>
      <w:r w:rsidR="00E71B2D" w:rsidRPr="00846DBD">
        <w:rPr>
          <w:rFonts w:ascii="Times New Roman" w:hAnsi="Times New Roman" w:cs="Times New Roman"/>
          <w:sz w:val="24"/>
          <w:szCs w:val="24"/>
        </w:rPr>
        <w:t>Enterprise Resource Planning</w:t>
      </w:r>
      <w:r w:rsidR="006C2AC3" w:rsidRPr="00846DBD">
        <w:rPr>
          <w:rFonts w:ascii="Times New Roman" w:hAnsi="Times New Roman" w:cs="Times New Roman"/>
          <w:sz w:val="24"/>
          <w:szCs w:val="24"/>
        </w:rPr>
        <w:t xml:space="preserve"> (ERP) system, with an aim of assuring more accurate and transparent record keeping of financial transactions taking place within an organization. </w:t>
      </w:r>
      <w:r w:rsidR="00373CA8" w:rsidRPr="00846DBD">
        <w:rPr>
          <w:rFonts w:ascii="Times New Roman" w:hAnsi="Times New Roman" w:cs="Times New Roman"/>
          <w:sz w:val="24"/>
          <w:szCs w:val="24"/>
        </w:rPr>
        <w:t>The submission of transaction in blockchain network is verified through multiple procedures, which enhance credibility of triple accounting system</w:t>
      </w:r>
      <w:r w:rsidR="000D184F" w:rsidRPr="00846DBD">
        <w:rPr>
          <w:rFonts w:ascii="Times New Roman" w:hAnsi="Times New Roman" w:cs="Times New Roman"/>
          <w:sz w:val="24"/>
          <w:szCs w:val="24"/>
        </w:rPr>
        <w:t xml:space="preserve"> (</w:t>
      </w:r>
      <w:r w:rsidR="000D184F" w:rsidRPr="00846DBD">
        <w:rPr>
          <w:rFonts w:ascii="Times New Roman" w:hAnsi="Times New Roman" w:cs="Times New Roman"/>
          <w:color w:val="222222"/>
          <w:sz w:val="24"/>
          <w:szCs w:val="24"/>
          <w:shd w:val="clear" w:color="auto" w:fill="FFFFFF"/>
        </w:rPr>
        <w:t>Rozario</w:t>
      </w:r>
      <w:r w:rsidR="000D184F" w:rsidRPr="00846DBD">
        <w:rPr>
          <w:rFonts w:ascii="Times New Roman" w:hAnsi="Times New Roman" w:cs="Times New Roman"/>
          <w:color w:val="222222"/>
          <w:sz w:val="24"/>
          <w:szCs w:val="24"/>
          <w:shd w:val="clear" w:color="auto" w:fill="FFFFFF"/>
        </w:rPr>
        <w:t xml:space="preserve"> </w:t>
      </w:r>
      <w:r w:rsidR="000D184F" w:rsidRPr="00846DBD">
        <w:rPr>
          <w:rFonts w:ascii="Times New Roman" w:hAnsi="Times New Roman" w:cs="Times New Roman"/>
          <w:color w:val="222222"/>
          <w:sz w:val="24"/>
          <w:szCs w:val="24"/>
          <w:shd w:val="clear" w:color="auto" w:fill="FFFFFF"/>
        </w:rPr>
        <w:t>&amp; Vasarhelyi, 2018</w:t>
      </w:r>
      <w:r w:rsidR="000D184F" w:rsidRPr="00846DBD">
        <w:rPr>
          <w:rFonts w:ascii="Times New Roman" w:hAnsi="Times New Roman" w:cs="Times New Roman"/>
          <w:color w:val="222222"/>
          <w:sz w:val="24"/>
          <w:szCs w:val="24"/>
          <w:shd w:val="clear" w:color="auto" w:fill="FFFFFF"/>
        </w:rPr>
        <w:t>)</w:t>
      </w:r>
      <w:r w:rsidR="00373CA8" w:rsidRPr="00846DBD">
        <w:rPr>
          <w:rFonts w:ascii="Times New Roman" w:hAnsi="Times New Roman" w:cs="Times New Roman"/>
          <w:sz w:val="24"/>
          <w:szCs w:val="24"/>
        </w:rPr>
        <w:t xml:space="preserve">. </w:t>
      </w:r>
      <w:r w:rsidR="005537BE" w:rsidRPr="00846DBD">
        <w:rPr>
          <w:rFonts w:ascii="Times New Roman" w:hAnsi="Times New Roman" w:cs="Times New Roman"/>
          <w:sz w:val="24"/>
          <w:szCs w:val="24"/>
        </w:rPr>
        <w:t>For instance, the verification is done for recording of transaction by ERP system of organization, relative posting of specific transaction, asset transfer, correction of amounts</w:t>
      </w:r>
      <w:r w:rsidR="00545C36" w:rsidRPr="00846DBD">
        <w:rPr>
          <w:rFonts w:ascii="Times New Roman" w:hAnsi="Times New Roman" w:cs="Times New Roman"/>
          <w:sz w:val="24"/>
          <w:szCs w:val="24"/>
        </w:rPr>
        <w:t xml:space="preserve"> and accounts and finally the verification is done of the party which post transaction</w:t>
      </w:r>
      <w:r w:rsidR="00E0675F" w:rsidRPr="00846DBD">
        <w:rPr>
          <w:rFonts w:ascii="Times New Roman" w:hAnsi="Times New Roman" w:cs="Times New Roman"/>
          <w:sz w:val="24"/>
          <w:szCs w:val="24"/>
        </w:rPr>
        <w:t xml:space="preserve"> (</w:t>
      </w:r>
      <w:r w:rsidR="00E0675F" w:rsidRPr="00846DBD">
        <w:rPr>
          <w:rFonts w:ascii="Times New Roman" w:hAnsi="Times New Roman" w:cs="Times New Roman"/>
          <w:color w:val="222222"/>
          <w:sz w:val="24"/>
          <w:szCs w:val="24"/>
          <w:shd w:val="clear" w:color="auto" w:fill="FFFFFF"/>
        </w:rPr>
        <w:t>Kozlowski, 2018</w:t>
      </w:r>
      <w:r w:rsidR="00E0675F" w:rsidRPr="00846DBD">
        <w:rPr>
          <w:rFonts w:ascii="Times New Roman" w:hAnsi="Times New Roman" w:cs="Times New Roman"/>
          <w:color w:val="222222"/>
          <w:sz w:val="24"/>
          <w:szCs w:val="24"/>
          <w:shd w:val="clear" w:color="auto" w:fill="FFFFFF"/>
        </w:rPr>
        <w:t>)</w:t>
      </w:r>
      <w:r w:rsidR="00545C36" w:rsidRPr="00846DBD">
        <w:rPr>
          <w:rFonts w:ascii="Times New Roman" w:hAnsi="Times New Roman" w:cs="Times New Roman"/>
          <w:sz w:val="24"/>
          <w:szCs w:val="24"/>
        </w:rPr>
        <w:t xml:space="preserve">. </w:t>
      </w:r>
      <w:r w:rsidR="000002CD" w:rsidRPr="00846DBD">
        <w:rPr>
          <w:rFonts w:ascii="Times New Roman" w:hAnsi="Times New Roman" w:cs="Times New Roman"/>
          <w:sz w:val="24"/>
          <w:szCs w:val="24"/>
        </w:rPr>
        <w:t>The invalid transactions might be cancelled followed by verification and valid transactions are entered into blocks, from where each concerning and authorized party can view it, without manipulating it</w:t>
      </w:r>
      <w:r w:rsidR="006F3A87" w:rsidRPr="00846DBD">
        <w:rPr>
          <w:rFonts w:ascii="Times New Roman" w:hAnsi="Times New Roman" w:cs="Times New Roman"/>
          <w:sz w:val="24"/>
          <w:szCs w:val="24"/>
        </w:rPr>
        <w:t xml:space="preserve"> (</w:t>
      </w:r>
      <w:r w:rsidR="006F3A87" w:rsidRPr="00846DBD">
        <w:rPr>
          <w:rFonts w:ascii="Times New Roman" w:hAnsi="Times New Roman" w:cs="Times New Roman"/>
          <w:color w:val="222222"/>
          <w:sz w:val="24"/>
          <w:szCs w:val="24"/>
          <w:shd w:val="clear" w:color="auto" w:fill="FFFFFF"/>
        </w:rPr>
        <w:t>Kokina, Mancha</w:t>
      </w:r>
      <w:r w:rsidR="006F3A87" w:rsidRPr="00846DBD">
        <w:rPr>
          <w:rFonts w:ascii="Times New Roman" w:hAnsi="Times New Roman" w:cs="Times New Roman"/>
          <w:color w:val="222222"/>
          <w:sz w:val="24"/>
          <w:szCs w:val="24"/>
          <w:shd w:val="clear" w:color="auto" w:fill="FFFFFF"/>
        </w:rPr>
        <w:t xml:space="preserve"> </w:t>
      </w:r>
      <w:r w:rsidR="006F3A87" w:rsidRPr="00846DBD">
        <w:rPr>
          <w:rFonts w:ascii="Times New Roman" w:hAnsi="Times New Roman" w:cs="Times New Roman"/>
          <w:color w:val="222222"/>
          <w:sz w:val="24"/>
          <w:szCs w:val="24"/>
          <w:shd w:val="clear" w:color="auto" w:fill="FFFFFF"/>
        </w:rPr>
        <w:t>&amp; Pachamanova, 2017</w:t>
      </w:r>
      <w:r w:rsidR="006F3A87" w:rsidRPr="00846DBD">
        <w:rPr>
          <w:rFonts w:ascii="Times New Roman" w:hAnsi="Times New Roman" w:cs="Times New Roman"/>
          <w:color w:val="222222"/>
          <w:sz w:val="24"/>
          <w:szCs w:val="24"/>
          <w:shd w:val="clear" w:color="auto" w:fill="FFFFFF"/>
        </w:rPr>
        <w:t>)</w:t>
      </w:r>
      <w:r w:rsidR="000002CD" w:rsidRPr="00846DBD">
        <w:rPr>
          <w:rFonts w:ascii="Times New Roman" w:hAnsi="Times New Roman" w:cs="Times New Roman"/>
          <w:sz w:val="24"/>
          <w:szCs w:val="24"/>
        </w:rPr>
        <w:t xml:space="preserve">. </w:t>
      </w:r>
      <w:r w:rsidR="00572113" w:rsidRPr="00846DBD">
        <w:rPr>
          <w:rFonts w:ascii="Times New Roman" w:hAnsi="Times New Roman" w:cs="Times New Roman"/>
          <w:sz w:val="24"/>
          <w:szCs w:val="24"/>
        </w:rPr>
        <w:t>This process can be used to record data related to sales, procurement, transactions with suppliers and multiple cash based transactions per</w:t>
      </w:r>
      <w:r w:rsidR="005F4269" w:rsidRPr="00846DBD">
        <w:rPr>
          <w:rFonts w:ascii="Times New Roman" w:hAnsi="Times New Roman" w:cs="Times New Roman"/>
          <w:sz w:val="24"/>
          <w:szCs w:val="24"/>
        </w:rPr>
        <w:t>formed by specific organization and thus more credible and authentic accounting procedures can be performed</w:t>
      </w:r>
      <w:r w:rsidR="00B204B3" w:rsidRPr="00846DBD">
        <w:rPr>
          <w:rFonts w:ascii="Times New Roman" w:hAnsi="Times New Roman" w:cs="Times New Roman"/>
          <w:sz w:val="24"/>
          <w:szCs w:val="24"/>
        </w:rPr>
        <w:t xml:space="preserve"> through triple accounting system</w:t>
      </w:r>
      <w:r w:rsidR="005F4269" w:rsidRPr="00846DBD">
        <w:rPr>
          <w:rFonts w:ascii="Times New Roman" w:hAnsi="Times New Roman" w:cs="Times New Roman"/>
          <w:sz w:val="24"/>
          <w:szCs w:val="24"/>
        </w:rPr>
        <w:t xml:space="preserve">. </w:t>
      </w:r>
      <w:r w:rsidR="00572113" w:rsidRPr="00846DBD">
        <w:rPr>
          <w:rFonts w:ascii="Times New Roman" w:hAnsi="Times New Roman" w:cs="Times New Roman"/>
          <w:sz w:val="24"/>
          <w:szCs w:val="24"/>
        </w:rPr>
        <w:t xml:space="preserve"> </w:t>
      </w:r>
    </w:p>
    <w:p w:rsidR="007D6F6A" w:rsidRPr="00846DBD" w:rsidRDefault="007D6F6A" w:rsidP="00846DBD">
      <w:pPr>
        <w:pStyle w:val="ListParagraph"/>
        <w:numPr>
          <w:ilvl w:val="0"/>
          <w:numId w:val="1"/>
        </w:numPr>
        <w:spacing w:line="360" w:lineRule="auto"/>
        <w:jc w:val="both"/>
        <w:rPr>
          <w:rFonts w:ascii="Times New Roman" w:hAnsi="Times New Roman" w:cs="Times New Roman"/>
          <w:b/>
          <w:sz w:val="24"/>
          <w:szCs w:val="24"/>
        </w:rPr>
      </w:pPr>
      <w:r w:rsidRPr="00846DBD">
        <w:rPr>
          <w:rFonts w:ascii="Times New Roman" w:hAnsi="Times New Roman" w:cs="Times New Roman"/>
          <w:b/>
          <w:sz w:val="24"/>
          <w:szCs w:val="24"/>
        </w:rPr>
        <w:lastRenderedPageBreak/>
        <w:t xml:space="preserve">Do you agree or disagree with any arguments made by the author? Explain your point of view and provide evidence in support of your point of views from other academic resources. </w:t>
      </w:r>
    </w:p>
    <w:p w:rsidR="00BB5FF6" w:rsidRPr="00846DBD" w:rsidRDefault="000101AF"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Most of the view</w:t>
      </w:r>
      <w:r w:rsidR="00D32C57" w:rsidRPr="00846DBD">
        <w:rPr>
          <w:rFonts w:ascii="Times New Roman" w:hAnsi="Times New Roman" w:cs="Times New Roman"/>
          <w:sz w:val="24"/>
          <w:szCs w:val="24"/>
        </w:rPr>
        <w:t>s of author are agreeable, as they have</w:t>
      </w:r>
      <w:r w:rsidRPr="00846DBD">
        <w:rPr>
          <w:rFonts w:ascii="Times New Roman" w:hAnsi="Times New Roman" w:cs="Times New Roman"/>
          <w:sz w:val="24"/>
          <w:szCs w:val="24"/>
        </w:rPr>
        <w:t xml:space="preserve"> explained blockchain as technology which has huge potential for accountancy and financial system</w:t>
      </w:r>
      <w:r w:rsidR="00D32C57" w:rsidRPr="00846DBD">
        <w:rPr>
          <w:rFonts w:ascii="Times New Roman" w:hAnsi="Times New Roman" w:cs="Times New Roman"/>
          <w:sz w:val="24"/>
          <w:szCs w:val="24"/>
        </w:rPr>
        <w:t xml:space="preserve"> (</w:t>
      </w:r>
      <w:r w:rsidR="00D32C57" w:rsidRPr="00846DBD">
        <w:rPr>
          <w:rFonts w:ascii="Times New Roman" w:hAnsi="Times New Roman" w:cs="Times New Roman"/>
          <w:color w:val="222222"/>
          <w:sz w:val="24"/>
          <w:szCs w:val="24"/>
          <w:shd w:val="clear" w:color="auto" w:fill="FFFFFF"/>
        </w:rPr>
        <w:t>Dai &amp; Vasarhelyi, 2017</w:t>
      </w:r>
      <w:r w:rsidR="00D32C57" w:rsidRPr="00846DBD">
        <w:rPr>
          <w:rFonts w:ascii="Times New Roman" w:hAnsi="Times New Roman" w:cs="Times New Roman"/>
          <w:color w:val="222222"/>
          <w:sz w:val="24"/>
          <w:szCs w:val="24"/>
          <w:shd w:val="clear" w:color="auto" w:fill="FFFFFF"/>
        </w:rPr>
        <w:t>)</w:t>
      </w:r>
      <w:r w:rsidRPr="00846DBD">
        <w:rPr>
          <w:rFonts w:ascii="Times New Roman" w:hAnsi="Times New Roman" w:cs="Times New Roman"/>
          <w:sz w:val="24"/>
          <w:szCs w:val="24"/>
        </w:rPr>
        <w:t xml:space="preserve">. It has been argued by </w:t>
      </w:r>
      <w:r w:rsidR="009B27D6" w:rsidRPr="00846DBD">
        <w:rPr>
          <w:rFonts w:ascii="Times New Roman" w:hAnsi="Times New Roman" w:cs="Times New Roman"/>
          <w:color w:val="222222"/>
          <w:sz w:val="24"/>
          <w:szCs w:val="24"/>
          <w:shd w:val="clear" w:color="auto" w:fill="FFFFFF"/>
        </w:rPr>
        <w:t xml:space="preserve">Casino, Dasaklis </w:t>
      </w:r>
      <w:r w:rsidR="009B27D6" w:rsidRPr="00846DBD">
        <w:rPr>
          <w:rFonts w:ascii="Times New Roman" w:hAnsi="Times New Roman" w:cs="Times New Roman"/>
          <w:color w:val="222222"/>
          <w:sz w:val="24"/>
          <w:szCs w:val="24"/>
          <w:shd w:val="clear" w:color="auto" w:fill="FFFFFF"/>
        </w:rPr>
        <w:t>&amp; Patsakis (2018</w:t>
      </w:r>
      <w:r w:rsidR="009B27D6" w:rsidRPr="00846DBD">
        <w:rPr>
          <w:rFonts w:ascii="Times New Roman" w:hAnsi="Times New Roman" w:cs="Times New Roman"/>
          <w:color w:val="222222"/>
          <w:sz w:val="24"/>
          <w:szCs w:val="24"/>
          <w:shd w:val="clear" w:color="auto" w:fill="FFFFFF"/>
        </w:rPr>
        <w:t>)</w:t>
      </w:r>
      <w:r w:rsidRPr="00846DBD">
        <w:rPr>
          <w:rFonts w:ascii="Times New Roman" w:hAnsi="Times New Roman" w:cs="Times New Roman"/>
          <w:sz w:val="24"/>
          <w:szCs w:val="24"/>
        </w:rPr>
        <w:t xml:space="preserve"> blockchain can be viewed as technology which has its basis in accountancy, as it helps in recording transactions and serves as a way of recording </w:t>
      </w:r>
      <w:r w:rsidR="00BC5B88" w:rsidRPr="00846DBD">
        <w:rPr>
          <w:rFonts w:ascii="Times New Roman" w:hAnsi="Times New Roman" w:cs="Times New Roman"/>
          <w:sz w:val="24"/>
          <w:szCs w:val="24"/>
        </w:rPr>
        <w:t>cash flow</w:t>
      </w:r>
      <w:r w:rsidRPr="00846DBD">
        <w:rPr>
          <w:rFonts w:ascii="Times New Roman" w:hAnsi="Times New Roman" w:cs="Times New Roman"/>
          <w:sz w:val="24"/>
          <w:szCs w:val="24"/>
        </w:rPr>
        <w:t xml:space="preserve"> details. </w:t>
      </w:r>
      <w:r w:rsidR="00496B40" w:rsidRPr="00846DBD">
        <w:rPr>
          <w:rFonts w:ascii="Times New Roman" w:hAnsi="Times New Roman" w:cs="Times New Roman"/>
          <w:sz w:val="24"/>
          <w:szCs w:val="24"/>
        </w:rPr>
        <w:t xml:space="preserve">The provision of immutable and transparent features of blockchain technology, the accounting professionals as well as auditors have obtained an opportunity to assure that data transactions are processed in accurate and authentic manner, in contrast to transactions which were recorded through traditional accounting system. </w:t>
      </w:r>
      <w:r w:rsidR="00D7433E" w:rsidRPr="00846DBD">
        <w:rPr>
          <w:rFonts w:ascii="Times New Roman" w:hAnsi="Times New Roman" w:cs="Times New Roman"/>
          <w:sz w:val="24"/>
          <w:szCs w:val="24"/>
        </w:rPr>
        <w:t>One significant instance of organization that has a</w:t>
      </w:r>
      <w:r w:rsidR="004929BE" w:rsidRPr="00846DBD">
        <w:rPr>
          <w:rFonts w:ascii="Times New Roman" w:hAnsi="Times New Roman" w:cs="Times New Roman"/>
          <w:sz w:val="24"/>
          <w:szCs w:val="24"/>
        </w:rPr>
        <w:t>dopted blockchain technology is</w:t>
      </w:r>
      <w:r w:rsidR="00D7433E" w:rsidRPr="00846DBD">
        <w:rPr>
          <w:rFonts w:ascii="Times New Roman" w:hAnsi="Times New Roman" w:cs="Times New Roman"/>
          <w:color w:val="333333"/>
          <w:sz w:val="24"/>
          <w:szCs w:val="24"/>
          <w:shd w:val="clear" w:color="auto" w:fill="FCFCFC"/>
        </w:rPr>
        <w:t> </w:t>
      </w:r>
      <w:hyperlink r:id="rId5" w:tgtFrame="_blank" w:history="1">
        <w:r w:rsidR="00D7433E" w:rsidRPr="00846DBD">
          <w:rPr>
            <w:rStyle w:val="Hyperlink"/>
            <w:rFonts w:ascii="Times New Roman" w:hAnsi="Times New Roman" w:cs="Times New Roman"/>
            <w:color w:val="003891"/>
            <w:sz w:val="24"/>
            <w:szCs w:val="24"/>
            <w:shd w:val="clear" w:color="auto" w:fill="FCFCFC"/>
          </w:rPr>
          <w:t>i-House.com</w:t>
        </w:r>
      </w:hyperlink>
      <w:r w:rsidR="00D7433E" w:rsidRPr="00846DBD">
        <w:rPr>
          <w:rFonts w:ascii="Times New Roman" w:hAnsi="Times New Roman" w:cs="Times New Roman"/>
          <w:sz w:val="24"/>
          <w:szCs w:val="24"/>
        </w:rPr>
        <w:t>, whose chairman has mentioned that adoption of blockchain technology has added features of permanency and immutability in their accounting system, such that documents are traceable and un</w:t>
      </w:r>
      <w:r w:rsidR="004929BE" w:rsidRPr="00846DBD">
        <w:rPr>
          <w:rFonts w:ascii="Times New Roman" w:hAnsi="Times New Roman" w:cs="Times New Roman"/>
          <w:sz w:val="24"/>
          <w:szCs w:val="24"/>
        </w:rPr>
        <w:t>-</w:t>
      </w:r>
      <w:r w:rsidR="00D7433E" w:rsidRPr="00846DBD">
        <w:rPr>
          <w:rFonts w:ascii="Times New Roman" w:hAnsi="Times New Roman" w:cs="Times New Roman"/>
          <w:sz w:val="24"/>
          <w:szCs w:val="24"/>
        </w:rPr>
        <w:t>editable over their life span</w:t>
      </w:r>
      <w:r w:rsidR="004E3691" w:rsidRPr="00846DBD">
        <w:rPr>
          <w:rFonts w:ascii="Times New Roman" w:hAnsi="Times New Roman" w:cs="Times New Roman"/>
          <w:sz w:val="24"/>
          <w:szCs w:val="24"/>
        </w:rPr>
        <w:t xml:space="preserve"> (</w:t>
      </w:r>
      <w:r w:rsidR="004E3691" w:rsidRPr="00846DBD">
        <w:rPr>
          <w:rFonts w:ascii="Times New Roman" w:hAnsi="Times New Roman" w:cs="Times New Roman"/>
          <w:color w:val="222222"/>
          <w:sz w:val="24"/>
          <w:szCs w:val="24"/>
          <w:shd w:val="clear" w:color="auto" w:fill="FFFFFF"/>
        </w:rPr>
        <w:t>CGMA, 2018</w:t>
      </w:r>
      <w:r w:rsidR="004E3691" w:rsidRPr="00846DBD">
        <w:rPr>
          <w:rFonts w:ascii="Times New Roman" w:hAnsi="Times New Roman" w:cs="Times New Roman"/>
          <w:color w:val="222222"/>
          <w:sz w:val="24"/>
          <w:szCs w:val="24"/>
          <w:shd w:val="clear" w:color="auto" w:fill="FFFFFF"/>
        </w:rPr>
        <w:t>)</w:t>
      </w:r>
      <w:r w:rsidR="00D7433E" w:rsidRPr="00846DBD">
        <w:rPr>
          <w:rFonts w:ascii="Times New Roman" w:hAnsi="Times New Roman" w:cs="Times New Roman"/>
          <w:sz w:val="24"/>
          <w:szCs w:val="24"/>
        </w:rPr>
        <w:t xml:space="preserve">. </w:t>
      </w:r>
      <w:r w:rsidR="00A258D5" w:rsidRPr="00846DBD">
        <w:rPr>
          <w:rFonts w:ascii="Times New Roman" w:hAnsi="Times New Roman" w:cs="Times New Roman"/>
          <w:sz w:val="24"/>
          <w:szCs w:val="24"/>
        </w:rPr>
        <w:t>It shows that arguments of author in underlying research paper have practical grounds and thus these benefits are embraced by practitioners at large</w:t>
      </w:r>
      <w:r w:rsidR="00664B65" w:rsidRPr="00846DBD">
        <w:rPr>
          <w:rFonts w:ascii="Times New Roman" w:hAnsi="Times New Roman" w:cs="Times New Roman"/>
          <w:sz w:val="24"/>
          <w:szCs w:val="24"/>
        </w:rPr>
        <w:t xml:space="preserve"> (</w:t>
      </w:r>
      <w:r w:rsidR="00664B65" w:rsidRPr="00846DBD">
        <w:rPr>
          <w:rFonts w:ascii="Times New Roman" w:hAnsi="Times New Roman" w:cs="Times New Roman"/>
          <w:color w:val="222222"/>
          <w:sz w:val="24"/>
          <w:szCs w:val="24"/>
          <w:shd w:val="clear" w:color="auto" w:fill="FFFFFF"/>
        </w:rPr>
        <w:t>Dai &amp; Vasarhelyi, 2017</w:t>
      </w:r>
      <w:r w:rsidR="00664B65" w:rsidRPr="00846DBD">
        <w:rPr>
          <w:rFonts w:ascii="Times New Roman" w:hAnsi="Times New Roman" w:cs="Times New Roman"/>
          <w:color w:val="222222"/>
          <w:sz w:val="24"/>
          <w:szCs w:val="24"/>
          <w:shd w:val="clear" w:color="auto" w:fill="FFFFFF"/>
        </w:rPr>
        <w:t>)</w:t>
      </w:r>
      <w:r w:rsidR="00A258D5" w:rsidRPr="00846DBD">
        <w:rPr>
          <w:rFonts w:ascii="Times New Roman" w:hAnsi="Times New Roman" w:cs="Times New Roman"/>
          <w:sz w:val="24"/>
          <w:szCs w:val="24"/>
        </w:rPr>
        <w:t xml:space="preserve">. </w:t>
      </w:r>
    </w:p>
    <w:p w:rsidR="00A258D5" w:rsidRPr="00846DBD" w:rsidRDefault="0016766D"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 xml:space="preserve">It has been noted from the views of </w:t>
      </w:r>
      <w:r w:rsidR="006C06B0" w:rsidRPr="00846DBD">
        <w:rPr>
          <w:rFonts w:ascii="Times New Roman" w:hAnsi="Times New Roman" w:cs="Times New Roman"/>
          <w:color w:val="222222"/>
          <w:sz w:val="24"/>
          <w:szCs w:val="24"/>
          <w:shd w:val="clear" w:color="auto" w:fill="FFFFFF"/>
        </w:rPr>
        <w:t>Faccia</w:t>
      </w:r>
      <w:r w:rsidR="006C06B0" w:rsidRPr="00846DBD">
        <w:rPr>
          <w:rFonts w:ascii="Times New Roman" w:hAnsi="Times New Roman" w:cs="Times New Roman"/>
          <w:color w:val="222222"/>
          <w:sz w:val="24"/>
          <w:szCs w:val="24"/>
          <w:shd w:val="clear" w:color="auto" w:fill="FFFFFF"/>
        </w:rPr>
        <w:t xml:space="preserve"> </w:t>
      </w:r>
      <w:r w:rsidR="006C06B0" w:rsidRPr="00846DBD">
        <w:rPr>
          <w:rFonts w:ascii="Times New Roman" w:hAnsi="Times New Roman" w:cs="Times New Roman"/>
          <w:color w:val="222222"/>
          <w:sz w:val="24"/>
          <w:szCs w:val="24"/>
          <w:shd w:val="clear" w:color="auto" w:fill="FFFFFF"/>
        </w:rPr>
        <w:t>&amp; Mosteanu (2019</w:t>
      </w:r>
      <w:r w:rsidR="006C06B0" w:rsidRPr="00846DBD">
        <w:rPr>
          <w:rFonts w:ascii="Times New Roman" w:hAnsi="Times New Roman" w:cs="Times New Roman"/>
          <w:color w:val="222222"/>
          <w:sz w:val="24"/>
          <w:szCs w:val="24"/>
          <w:shd w:val="clear" w:color="auto" w:fill="FFFFFF"/>
        </w:rPr>
        <w:t>)</w:t>
      </w:r>
      <w:r w:rsidRPr="00846DBD">
        <w:rPr>
          <w:rFonts w:ascii="Times New Roman" w:hAnsi="Times New Roman" w:cs="Times New Roman"/>
          <w:sz w:val="24"/>
          <w:szCs w:val="24"/>
        </w:rPr>
        <w:t xml:space="preserve"> that blockchain technology aids in verification and fraud prevention, which is in line with authors’ view that smart contract and blockchain based accounting ecosystem are suitable for storing, verification and reporting of accounting information in effective way. </w:t>
      </w:r>
      <w:r w:rsidR="00155D4F" w:rsidRPr="00846DBD">
        <w:rPr>
          <w:rFonts w:ascii="Times New Roman" w:hAnsi="Times New Roman" w:cs="Times New Roman"/>
          <w:sz w:val="24"/>
          <w:szCs w:val="24"/>
        </w:rPr>
        <w:t xml:space="preserve">Moreover, it has also been addressed in the study of </w:t>
      </w:r>
      <w:r w:rsidR="00BF35DC" w:rsidRPr="00846DBD">
        <w:rPr>
          <w:rFonts w:ascii="Times New Roman" w:hAnsi="Times New Roman" w:cs="Times New Roman"/>
          <w:color w:val="222222"/>
          <w:sz w:val="24"/>
          <w:szCs w:val="24"/>
          <w:shd w:val="clear" w:color="auto" w:fill="FFFFFF"/>
        </w:rPr>
        <w:t>Grover</w:t>
      </w:r>
      <w:r w:rsidR="00BF35DC" w:rsidRPr="00846DBD">
        <w:rPr>
          <w:rFonts w:ascii="Times New Roman" w:hAnsi="Times New Roman" w:cs="Times New Roman"/>
          <w:color w:val="222222"/>
          <w:sz w:val="24"/>
          <w:szCs w:val="24"/>
          <w:shd w:val="clear" w:color="auto" w:fill="FFFFFF"/>
        </w:rPr>
        <w:t xml:space="preserve"> et al. (2018)</w:t>
      </w:r>
      <w:r w:rsidR="00A93E6A" w:rsidRPr="00846DBD">
        <w:rPr>
          <w:rFonts w:ascii="Times New Roman" w:hAnsi="Times New Roman" w:cs="Times New Roman"/>
          <w:sz w:val="24"/>
          <w:szCs w:val="24"/>
        </w:rPr>
        <w:t xml:space="preserve"> that blockchain technology </w:t>
      </w:r>
      <w:r w:rsidR="00155D4F" w:rsidRPr="00846DBD">
        <w:rPr>
          <w:rFonts w:ascii="Times New Roman" w:hAnsi="Times New Roman" w:cs="Times New Roman"/>
          <w:sz w:val="24"/>
          <w:szCs w:val="24"/>
        </w:rPr>
        <w:t>allows to view the accounting related information by al</w:t>
      </w:r>
      <w:r w:rsidR="00ED6A5C" w:rsidRPr="00846DBD">
        <w:rPr>
          <w:rFonts w:ascii="Times New Roman" w:hAnsi="Times New Roman" w:cs="Times New Roman"/>
          <w:sz w:val="24"/>
          <w:szCs w:val="24"/>
        </w:rPr>
        <w:t xml:space="preserve">l concerning parties, which is in compliance with the views of author in chosen research article. </w:t>
      </w:r>
      <w:r w:rsidR="00155A49" w:rsidRPr="00846DBD">
        <w:rPr>
          <w:rFonts w:ascii="Times New Roman" w:hAnsi="Times New Roman" w:cs="Times New Roman"/>
          <w:sz w:val="24"/>
          <w:szCs w:val="24"/>
        </w:rPr>
        <w:t xml:space="preserve">In addition to this, the views of author about assurance and information auditability are also of huge importance, as through implication of blockchain technology, easy track of accounting </w:t>
      </w:r>
      <w:r w:rsidR="005E2489" w:rsidRPr="00846DBD">
        <w:rPr>
          <w:rFonts w:ascii="Times New Roman" w:hAnsi="Times New Roman" w:cs="Times New Roman"/>
          <w:sz w:val="24"/>
          <w:szCs w:val="24"/>
        </w:rPr>
        <w:t xml:space="preserve">information can be carried out and auditing can be carried out in </w:t>
      </w:r>
      <w:r w:rsidR="00114AB1" w:rsidRPr="00846DBD">
        <w:rPr>
          <w:rFonts w:ascii="Times New Roman" w:hAnsi="Times New Roman" w:cs="Times New Roman"/>
          <w:sz w:val="24"/>
          <w:szCs w:val="24"/>
        </w:rPr>
        <w:t>effective</w:t>
      </w:r>
      <w:r w:rsidR="005E2489" w:rsidRPr="00846DBD">
        <w:rPr>
          <w:rFonts w:ascii="Times New Roman" w:hAnsi="Times New Roman" w:cs="Times New Roman"/>
          <w:sz w:val="24"/>
          <w:szCs w:val="24"/>
        </w:rPr>
        <w:t xml:space="preserve"> manner</w:t>
      </w:r>
      <w:r w:rsidR="00240B02" w:rsidRPr="00846DBD">
        <w:rPr>
          <w:rFonts w:ascii="Times New Roman" w:hAnsi="Times New Roman" w:cs="Times New Roman"/>
          <w:sz w:val="24"/>
          <w:szCs w:val="24"/>
        </w:rPr>
        <w:t xml:space="preserve"> (</w:t>
      </w:r>
      <w:r w:rsidR="00240B02" w:rsidRPr="00846DBD">
        <w:rPr>
          <w:rFonts w:ascii="Times New Roman" w:hAnsi="Times New Roman" w:cs="Times New Roman"/>
          <w:color w:val="222222"/>
          <w:sz w:val="24"/>
          <w:szCs w:val="24"/>
          <w:shd w:val="clear" w:color="auto" w:fill="FFFFFF"/>
        </w:rPr>
        <w:t>Dai</w:t>
      </w:r>
      <w:r w:rsidR="00240B02" w:rsidRPr="00846DBD">
        <w:rPr>
          <w:rFonts w:ascii="Times New Roman" w:hAnsi="Times New Roman" w:cs="Times New Roman"/>
          <w:color w:val="222222"/>
          <w:sz w:val="24"/>
          <w:szCs w:val="24"/>
          <w:shd w:val="clear" w:color="auto" w:fill="FFFFFF"/>
        </w:rPr>
        <w:t xml:space="preserve"> </w:t>
      </w:r>
      <w:r w:rsidR="00240B02" w:rsidRPr="00846DBD">
        <w:rPr>
          <w:rFonts w:ascii="Times New Roman" w:hAnsi="Times New Roman" w:cs="Times New Roman"/>
          <w:color w:val="222222"/>
          <w:sz w:val="24"/>
          <w:szCs w:val="24"/>
          <w:shd w:val="clear" w:color="auto" w:fill="FFFFFF"/>
        </w:rPr>
        <w:t>&amp; Vasarhelyi, 2017</w:t>
      </w:r>
      <w:r w:rsidR="00240B02" w:rsidRPr="00846DBD">
        <w:rPr>
          <w:rFonts w:ascii="Times New Roman" w:hAnsi="Times New Roman" w:cs="Times New Roman"/>
          <w:color w:val="222222"/>
          <w:sz w:val="24"/>
          <w:szCs w:val="24"/>
          <w:shd w:val="clear" w:color="auto" w:fill="FFFFFF"/>
        </w:rPr>
        <w:t>)</w:t>
      </w:r>
      <w:r w:rsidR="005E2489" w:rsidRPr="00846DBD">
        <w:rPr>
          <w:rFonts w:ascii="Times New Roman" w:hAnsi="Times New Roman" w:cs="Times New Roman"/>
          <w:sz w:val="24"/>
          <w:szCs w:val="24"/>
        </w:rPr>
        <w:t xml:space="preserve">. </w:t>
      </w:r>
      <w:r w:rsidR="00865503" w:rsidRPr="00846DBD">
        <w:rPr>
          <w:rFonts w:ascii="Times New Roman" w:hAnsi="Times New Roman" w:cs="Times New Roman"/>
          <w:sz w:val="24"/>
          <w:szCs w:val="24"/>
        </w:rPr>
        <w:t xml:space="preserve">Based on the alignment of broader research insights with views of author, it can be mentioned that blockchain technology is of huge importance for </w:t>
      </w:r>
      <w:r w:rsidR="00C35F94" w:rsidRPr="00846DBD">
        <w:rPr>
          <w:rFonts w:ascii="Times New Roman" w:hAnsi="Times New Roman" w:cs="Times New Roman"/>
          <w:sz w:val="24"/>
          <w:szCs w:val="24"/>
        </w:rPr>
        <w:t xml:space="preserve">accounting procedures. </w:t>
      </w:r>
    </w:p>
    <w:p w:rsidR="00846481" w:rsidRPr="00846DBD" w:rsidRDefault="007D6F6A" w:rsidP="00846DBD">
      <w:pPr>
        <w:pStyle w:val="ListParagraph"/>
        <w:numPr>
          <w:ilvl w:val="0"/>
          <w:numId w:val="1"/>
        </w:num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t>Comment on any potential issues or problems with blockchain technology being used in accounting?</w:t>
      </w:r>
    </w:p>
    <w:p w:rsidR="00846DBD" w:rsidRPr="00846DBD" w:rsidRDefault="007508D0"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lastRenderedPageBreak/>
        <w:t>Implication of blockchain technology in accou</w:t>
      </w:r>
      <w:r w:rsidR="001010E6" w:rsidRPr="00846DBD">
        <w:rPr>
          <w:rFonts w:ascii="Times New Roman" w:hAnsi="Times New Roman" w:cs="Times New Roman"/>
          <w:sz w:val="24"/>
          <w:szCs w:val="24"/>
        </w:rPr>
        <w:t xml:space="preserve">nting is exposed to some issues. In terms of technological issues, blockchain technology has substantial demands in terms of storage capacity, computational power, and bandwidth power in terms of data transmission. This can put extensive pressure in terms of resource acquisitions, which could act as hindering factor for organizations while adopting blockchain technology for automation of accounting system. </w:t>
      </w:r>
      <w:r w:rsidR="00CC1B97" w:rsidRPr="00846DBD">
        <w:rPr>
          <w:rFonts w:ascii="Times New Roman" w:hAnsi="Times New Roman" w:cs="Times New Roman"/>
          <w:sz w:val="24"/>
          <w:szCs w:val="24"/>
        </w:rPr>
        <w:t xml:space="preserve">As noted by </w:t>
      </w:r>
      <w:r w:rsidR="00D12A8D" w:rsidRPr="00846DBD">
        <w:rPr>
          <w:rFonts w:ascii="Times New Roman" w:hAnsi="Times New Roman" w:cs="Times New Roman"/>
          <w:color w:val="222222"/>
          <w:sz w:val="24"/>
          <w:szCs w:val="24"/>
          <w:shd w:val="clear" w:color="auto" w:fill="FFFFFF"/>
        </w:rPr>
        <w:t>Dai</w:t>
      </w:r>
      <w:r w:rsidR="00D12A8D" w:rsidRPr="00846DBD">
        <w:rPr>
          <w:rFonts w:ascii="Times New Roman" w:hAnsi="Times New Roman" w:cs="Times New Roman"/>
          <w:color w:val="222222"/>
          <w:sz w:val="24"/>
          <w:szCs w:val="24"/>
          <w:shd w:val="clear" w:color="auto" w:fill="FFFFFF"/>
        </w:rPr>
        <w:t xml:space="preserve"> </w:t>
      </w:r>
      <w:r w:rsidR="00D12A8D" w:rsidRPr="00846DBD">
        <w:rPr>
          <w:rFonts w:ascii="Times New Roman" w:hAnsi="Times New Roman" w:cs="Times New Roman"/>
          <w:color w:val="222222"/>
          <w:sz w:val="24"/>
          <w:szCs w:val="24"/>
          <w:shd w:val="clear" w:color="auto" w:fill="FFFFFF"/>
        </w:rPr>
        <w:t>&amp; Vasarhelyi (2017</w:t>
      </w:r>
      <w:r w:rsidR="00D12A8D" w:rsidRPr="00846DBD">
        <w:rPr>
          <w:rFonts w:ascii="Times New Roman" w:hAnsi="Times New Roman" w:cs="Times New Roman"/>
          <w:color w:val="222222"/>
          <w:sz w:val="24"/>
          <w:szCs w:val="24"/>
          <w:shd w:val="clear" w:color="auto" w:fill="FFFFFF"/>
        </w:rPr>
        <w:t>)</w:t>
      </w:r>
      <w:r w:rsidR="00CC1B97" w:rsidRPr="00846DBD">
        <w:rPr>
          <w:rFonts w:ascii="Times New Roman" w:hAnsi="Times New Roman" w:cs="Times New Roman"/>
          <w:sz w:val="24"/>
          <w:szCs w:val="24"/>
        </w:rPr>
        <w:t xml:space="preserve"> the extensive resource requirements related to blockchain technology can </w:t>
      </w:r>
      <w:r w:rsidR="0039773E" w:rsidRPr="00846DBD">
        <w:rPr>
          <w:rFonts w:ascii="Times New Roman" w:hAnsi="Times New Roman" w:cs="Times New Roman"/>
          <w:sz w:val="24"/>
          <w:szCs w:val="24"/>
        </w:rPr>
        <w:t xml:space="preserve">create issue of adoption among small and medium </w:t>
      </w:r>
      <w:r w:rsidR="005E2F24" w:rsidRPr="00846DBD">
        <w:rPr>
          <w:rFonts w:ascii="Times New Roman" w:hAnsi="Times New Roman" w:cs="Times New Roman"/>
          <w:sz w:val="24"/>
          <w:szCs w:val="24"/>
        </w:rPr>
        <w:t>size</w:t>
      </w:r>
      <w:r w:rsidR="0039773E" w:rsidRPr="00846DBD">
        <w:rPr>
          <w:rFonts w:ascii="Times New Roman" w:hAnsi="Times New Roman" w:cs="Times New Roman"/>
          <w:sz w:val="24"/>
          <w:szCs w:val="24"/>
        </w:rPr>
        <w:t xml:space="preserve"> enterprises, which have limited resource base. </w:t>
      </w:r>
      <w:r w:rsidR="00CC1B97" w:rsidRPr="00846DBD">
        <w:rPr>
          <w:rFonts w:ascii="Times New Roman" w:hAnsi="Times New Roman" w:cs="Times New Roman"/>
          <w:sz w:val="24"/>
          <w:szCs w:val="24"/>
        </w:rPr>
        <w:t xml:space="preserve"> </w:t>
      </w:r>
      <w:r w:rsidR="00D74DE4" w:rsidRPr="00846DBD">
        <w:rPr>
          <w:rFonts w:ascii="Times New Roman" w:hAnsi="Times New Roman" w:cs="Times New Roman"/>
          <w:sz w:val="24"/>
          <w:szCs w:val="24"/>
        </w:rPr>
        <w:t>Additionally, the risk of unknown is also evident in case of blockchain technology, as lack of awareness can hinder the practitioners to adopt blockchain for accounting</w:t>
      </w:r>
      <w:r w:rsidR="00E55126" w:rsidRPr="00846DBD">
        <w:rPr>
          <w:rFonts w:ascii="Times New Roman" w:hAnsi="Times New Roman" w:cs="Times New Roman"/>
          <w:sz w:val="24"/>
          <w:szCs w:val="24"/>
        </w:rPr>
        <w:t xml:space="preserve"> (</w:t>
      </w:r>
      <w:r w:rsidR="00E55126" w:rsidRPr="00846DBD">
        <w:rPr>
          <w:rFonts w:ascii="Times New Roman" w:hAnsi="Times New Roman" w:cs="Times New Roman"/>
          <w:color w:val="222222"/>
          <w:sz w:val="24"/>
          <w:szCs w:val="24"/>
          <w:shd w:val="clear" w:color="auto" w:fill="FFFFFF"/>
        </w:rPr>
        <w:t>Hughes</w:t>
      </w:r>
      <w:r w:rsidR="00E55126" w:rsidRPr="00846DBD">
        <w:rPr>
          <w:rFonts w:ascii="Times New Roman" w:hAnsi="Times New Roman" w:cs="Times New Roman"/>
          <w:color w:val="222222"/>
          <w:sz w:val="24"/>
          <w:szCs w:val="24"/>
          <w:shd w:val="clear" w:color="auto" w:fill="FFFFFF"/>
        </w:rPr>
        <w:t xml:space="preserve"> et al., 2019)</w:t>
      </w:r>
      <w:r w:rsidR="00D74DE4" w:rsidRPr="00846DBD">
        <w:rPr>
          <w:rFonts w:ascii="Times New Roman" w:hAnsi="Times New Roman" w:cs="Times New Roman"/>
          <w:sz w:val="24"/>
          <w:szCs w:val="24"/>
        </w:rPr>
        <w:t xml:space="preserve">. </w:t>
      </w:r>
      <w:r w:rsidR="00975D50" w:rsidRPr="00846DBD">
        <w:rPr>
          <w:rFonts w:ascii="Times New Roman" w:hAnsi="Times New Roman" w:cs="Times New Roman"/>
          <w:sz w:val="24"/>
          <w:szCs w:val="24"/>
        </w:rPr>
        <w:t xml:space="preserve">This challenge can be catered through effective training of professionals regarding the implementation as well as usage of blockchain technology for automation of accounting system and thus can be considered as costly. </w:t>
      </w:r>
      <w:r w:rsidR="00A67DF6" w:rsidRPr="00846DBD">
        <w:rPr>
          <w:rFonts w:ascii="Times New Roman" w:hAnsi="Times New Roman" w:cs="Times New Roman"/>
          <w:sz w:val="24"/>
          <w:szCs w:val="24"/>
        </w:rPr>
        <w:t>Additionally, likewise adoption of any other disruptive technology, implementation of blockchain for accounting also requires substantial changes within internal structure, culture and business model of organization</w:t>
      </w:r>
      <w:r w:rsidR="00E25DC3" w:rsidRPr="00846DBD">
        <w:rPr>
          <w:rFonts w:ascii="Times New Roman" w:hAnsi="Times New Roman" w:cs="Times New Roman"/>
          <w:sz w:val="24"/>
          <w:szCs w:val="24"/>
        </w:rPr>
        <w:t xml:space="preserve"> (</w:t>
      </w:r>
      <w:r w:rsidR="002C13BF" w:rsidRPr="00846DBD">
        <w:rPr>
          <w:rFonts w:ascii="Times New Roman" w:hAnsi="Times New Roman" w:cs="Times New Roman"/>
          <w:color w:val="222222"/>
          <w:sz w:val="24"/>
          <w:szCs w:val="24"/>
          <w:shd w:val="clear" w:color="auto" w:fill="FFFFFF"/>
        </w:rPr>
        <w:t xml:space="preserve">Rozario </w:t>
      </w:r>
      <w:r w:rsidR="00E25DC3" w:rsidRPr="00846DBD">
        <w:rPr>
          <w:rFonts w:ascii="Times New Roman" w:hAnsi="Times New Roman" w:cs="Times New Roman"/>
          <w:color w:val="222222"/>
          <w:sz w:val="24"/>
          <w:szCs w:val="24"/>
          <w:shd w:val="clear" w:color="auto" w:fill="FFFFFF"/>
        </w:rPr>
        <w:t>&amp; Vasarhelyi, 2018</w:t>
      </w:r>
      <w:r w:rsidR="00E25DC3" w:rsidRPr="00846DBD">
        <w:rPr>
          <w:rFonts w:ascii="Times New Roman" w:hAnsi="Times New Roman" w:cs="Times New Roman"/>
          <w:color w:val="222222"/>
          <w:sz w:val="24"/>
          <w:szCs w:val="24"/>
          <w:shd w:val="clear" w:color="auto" w:fill="FFFFFF"/>
        </w:rPr>
        <w:t>)</w:t>
      </w:r>
      <w:r w:rsidR="00A67DF6" w:rsidRPr="00846DBD">
        <w:rPr>
          <w:rFonts w:ascii="Times New Roman" w:hAnsi="Times New Roman" w:cs="Times New Roman"/>
          <w:sz w:val="24"/>
          <w:szCs w:val="24"/>
        </w:rPr>
        <w:t xml:space="preserve">. It has been noted by </w:t>
      </w:r>
      <w:r w:rsidR="008942DE" w:rsidRPr="00846DBD">
        <w:rPr>
          <w:rFonts w:ascii="Times New Roman" w:hAnsi="Times New Roman" w:cs="Times New Roman"/>
          <w:color w:val="222222"/>
          <w:sz w:val="24"/>
          <w:szCs w:val="24"/>
          <w:shd w:val="clear" w:color="auto" w:fill="FFFFFF"/>
        </w:rPr>
        <w:t xml:space="preserve">Dai </w:t>
      </w:r>
      <w:r w:rsidR="00B95367" w:rsidRPr="00846DBD">
        <w:rPr>
          <w:rFonts w:ascii="Times New Roman" w:hAnsi="Times New Roman" w:cs="Times New Roman"/>
          <w:color w:val="222222"/>
          <w:sz w:val="24"/>
          <w:szCs w:val="24"/>
          <w:shd w:val="clear" w:color="auto" w:fill="FFFFFF"/>
        </w:rPr>
        <w:t>&amp; Vasarhelyi (2017</w:t>
      </w:r>
      <w:r w:rsidR="00B95367" w:rsidRPr="00846DBD">
        <w:rPr>
          <w:rFonts w:ascii="Times New Roman" w:hAnsi="Times New Roman" w:cs="Times New Roman"/>
          <w:color w:val="222222"/>
          <w:sz w:val="24"/>
          <w:szCs w:val="24"/>
          <w:shd w:val="clear" w:color="auto" w:fill="FFFFFF"/>
        </w:rPr>
        <w:t>)</w:t>
      </w:r>
      <w:r w:rsidR="00A67DF6" w:rsidRPr="00846DBD">
        <w:rPr>
          <w:rFonts w:ascii="Times New Roman" w:hAnsi="Times New Roman" w:cs="Times New Roman"/>
          <w:sz w:val="24"/>
          <w:szCs w:val="24"/>
        </w:rPr>
        <w:t xml:space="preserve"> that change adoption is always exposed to substantial level of resistance, which makes it hard for organizations to immediately embark on adoption of new technology. Thus, the adoption of technology could be resisted by practitioners as it might intervene with their existing model and existing system compliance might be hard to assure. </w:t>
      </w:r>
      <w:r w:rsidR="00D0554D" w:rsidRPr="00846DBD">
        <w:rPr>
          <w:rFonts w:ascii="Times New Roman" w:hAnsi="Times New Roman" w:cs="Times New Roman"/>
          <w:sz w:val="24"/>
          <w:szCs w:val="24"/>
        </w:rPr>
        <w:t xml:space="preserve">In relation to it, it has been argued by </w:t>
      </w:r>
      <w:r w:rsidR="009D65E9" w:rsidRPr="00846DBD">
        <w:rPr>
          <w:rFonts w:ascii="Times New Roman" w:hAnsi="Times New Roman" w:cs="Times New Roman"/>
          <w:color w:val="222222"/>
          <w:sz w:val="24"/>
          <w:szCs w:val="24"/>
          <w:shd w:val="clear" w:color="auto" w:fill="FFFFFF"/>
        </w:rPr>
        <w:t>Faccia</w:t>
      </w:r>
      <w:r w:rsidR="009D65E9" w:rsidRPr="00846DBD">
        <w:rPr>
          <w:rFonts w:ascii="Times New Roman" w:hAnsi="Times New Roman" w:cs="Times New Roman"/>
          <w:color w:val="222222"/>
          <w:sz w:val="24"/>
          <w:szCs w:val="24"/>
          <w:shd w:val="clear" w:color="auto" w:fill="FFFFFF"/>
        </w:rPr>
        <w:t xml:space="preserve"> &amp; Mosteanu (2019</w:t>
      </w:r>
      <w:r w:rsidR="009D65E9" w:rsidRPr="00846DBD">
        <w:rPr>
          <w:rFonts w:ascii="Times New Roman" w:hAnsi="Times New Roman" w:cs="Times New Roman"/>
          <w:color w:val="222222"/>
          <w:sz w:val="24"/>
          <w:szCs w:val="24"/>
          <w:shd w:val="clear" w:color="auto" w:fill="FFFFFF"/>
        </w:rPr>
        <w:t>)</w:t>
      </w:r>
      <w:r w:rsidR="00D0554D" w:rsidRPr="00846DBD">
        <w:rPr>
          <w:rFonts w:ascii="Times New Roman" w:hAnsi="Times New Roman" w:cs="Times New Roman"/>
          <w:sz w:val="24"/>
          <w:szCs w:val="24"/>
        </w:rPr>
        <w:t xml:space="preserve"> that legacy transaction systems are mainly regarded as more efficient than blockchain based accounting system. For instance, legacy system records thousands of transactions in one second, while the blockchain technology is bit slow and number of recorded transactions is comparatively low. </w:t>
      </w:r>
      <w:r w:rsidR="00E11304" w:rsidRPr="00846DBD">
        <w:rPr>
          <w:rFonts w:ascii="Times New Roman" w:hAnsi="Times New Roman" w:cs="Times New Roman"/>
          <w:sz w:val="24"/>
          <w:szCs w:val="24"/>
        </w:rPr>
        <w:t>Finally, it is noted that regulatory clarification is also considered as one factor which might hinder the adoption of blockchain technology for accounting</w:t>
      </w:r>
      <w:r w:rsidR="00E5418B" w:rsidRPr="00846DBD">
        <w:rPr>
          <w:rFonts w:ascii="Times New Roman" w:hAnsi="Times New Roman" w:cs="Times New Roman"/>
          <w:sz w:val="24"/>
          <w:szCs w:val="24"/>
        </w:rPr>
        <w:t xml:space="preserve"> (</w:t>
      </w:r>
      <w:r w:rsidR="00E5418B" w:rsidRPr="00846DBD">
        <w:rPr>
          <w:rFonts w:ascii="Times New Roman" w:hAnsi="Times New Roman" w:cs="Times New Roman"/>
          <w:color w:val="222222"/>
          <w:sz w:val="24"/>
          <w:szCs w:val="24"/>
          <w:shd w:val="clear" w:color="auto" w:fill="FFFFFF"/>
        </w:rPr>
        <w:t>Kozlowski, 2018</w:t>
      </w:r>
      <w:r w:rsidR="00E5418B" w:rsidRPr="00846DBD">
        <w:rPr>
          <w:rFonts w:ascii="Times New Roman" w:hAnsi="Times New Roman" w:cs="Times New Roman"/>
          <w:color w:val="222222"/>
          <w:sz w:val="24"/>
          <w:szCs w:val="24"/>
          <w:shd w:val="clear" w:color="auto" w:fill="FFFFFF"/>
        </w:rPr>
        <w:t>)</w:t>
      </w:r>
      <w:r w:rsidR="00E11304" w:rsidRPr="00846DBD">
        <w:rPr>
          <w:rFonts w:ascii="Times New Roman" w:hAnsi="Times New Roman" w:cs="Times New Roman"/>
          <w:sz w:val="24"/>
          <w:szCs w:val="24"/>
        </w:rPr>
        <w:t xml:space="preserve">. For instance, existing legacy systems are well regulated with clear guidelines, which is meanwhile less inclusive in case of blockchain technology and thus legislator’s understanding is crucial prior to successful and mainstream adoption of this technology. </w:t>
      </w:r>
    </w:p>
    <w:p w:rsidR="00846DBD" w:rsidRPr="00846DBD" w:rsidRDefault="00846DBD" w:rsidP="00846DBD">
      <w:pPr>
        <w:spacing w:line="360" w:lineRule="auto"/>
        <w:jc w:val="both"/>
        <w:rPr>
          <w:rFonts w:ascii="Times New Roman" w:hAnsi="Times New Roman" w:cs="Times New Roman"/>
          <w:sz w:val="24"/>
          <w:szCs w:val="24"/>
        </w:rPr>
      </w:pPr>
      <w:r w:rsidRPr="00846DBD">
        <w:rPr>
          <w:rFonts w:ascii="Times New Roman" w:hAnsi="Times New Roman" w:cs="Times New Roman"/>
          <w:sz w:val="24"/>
          <w:szCs w:val="24"/>
        </w:rPr>
        <w:br w:type="page"/>
      </w:r>
    </w:p>
    <w:p w:rsidR="00BB5FF6" w:rsidRPr="00846DBD" w:rsidRDefault="00846DBD" w:rsidP="00846DBD">
      <w:pPr>
        <w:spacing w:line="360" w:lineRule="auto"/>
        <w:jc w:val="both"/>
        <w:rPr>
          <w:rFonts w:ascii="Times New Roman" w:hAnsi="Times New Roman" w:cs="Times New Roman"/>
          <w:b/>
          <w:sz w:val="24"/>
          <w:szCs w:val="24"/>
        </w:rPr>
      </w:pPr>
      <w:r w:rsidRPr="00846DBD">
        <w:rPr>
          <w:rFonts w:ascii="Times New Roman" w:hAnsi="Times New Roman" w:cs="Times New Roman"/>
          <w:b/>
          <w:sz w:val="24"/>
          <w:szCs w:val="24"/>
        </w:rPr>
        <w:lastRenderedPageBreak/>
        <w:t xml:space="preserve">References </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Casino, F., Dasaklis, T. K., &amp; Patsakis, C. (2018). A systematic literature review of blockchain-based applications: current status, classification and open issues. </w:t>
      </w:r>
      <w:r w:rsidRPr="00846DBD">
        <w:rPr>
          <w:rFonts w:ascii="Times New Roman" w:hAnsi="Times New Roman" w:cs="Times New Roman"/>
          <w:i/>
          <w:iCs/>
          <w:color w:val="222222"/>
          <w:sz w:val="24"/>
          <w:szCs w:val="24"/>
          <w:shd w:val="clear" w:color="auto" w:fill="FFFFFF"/>
        </w:rPr>
        <w:t>Telematics and Informatics</w:t>
      </w:r>
      <w:r w:rsidRPr="00846DBD">
        <w:rPr>
          <w:rFonts w:ascii="Times New Roman" w:hAnsi="Times New Roman" w:cs="Times New Roman"/>
          <w:color w:val="222222"/>
          <w:sz w:val="24"/>
          <w:szCs w:val="24"/>
          <w:shd w:val="clear" w:color="auto" w:fill="FFFFFF"/>
        </w:rPr>
        <w:t>.</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CGMA, C. (2018). Blockchain augmented audit–benefits and challenges for accounting professionals. </w:t>
      </w:r>
      <w:r w:rsidRPr="00846DBD">
        <w:rPr>
          <w:rFonts w:ascii="Times New Roman" w:hAnsi="Times New Roman" w:cs="Times New Roman"/>
          <w:i/>
          <w:iCs/>
          <w:color w:val="222222"/>
          <w:sz w:val="24"/>
          <w:szCs w:val="24"/>
          <w:shd w:val="clear" w:color="auto" w:fill="FFFFFF"/>
        </w:rPr>
        <w:t>The Journal of Theoretical Accounting Research</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14</w:t>
      </w:r>
      <w:r w:rsidRPr="00846DBD">
        <w:rPr>
          <w:rFonts w:ascii="Times New Roman" w:hAnsi="Times New Roman" w:cs="Times New Roman"/>
          <w:color w:val="222222"/>
          <w:sz w:val="24"/>
          <w:szCs w:val="24"/>
          <w:shd w:val="clear" w:color="auto" w:fill="FFFFFF"/>
        </w:rPr>
        <w:t>(1), 117-137.</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Dai, J., &amp; Vasarhelyi, M. A. (2017). Toward blockchain-based accounting and assurance. </w:t>
      </w:r>
      <w:r w:rsidRPr="00846DBD">
        <w:rPr>
          <w:rFonts w:ascii="Times New Roman" w:hAnsi="Times New Roman" w:cs="Times New Roman"/>
          <w:i/>
          <w:iCs/>
          <w:color w:val="222222"/>
          <w:sz w:val="24"/>
          <w:szCs w:val="24"/>
          <w:shd w:val="clear" w:color="auto" w:fill="FFFFFF"/>
        </w:rPr>
        <w:t>Journal of Information Systems</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31</w:t>
      </w:r>
      <w:r w:rsidRPr="00846DBD">
        <w:rPr>
          <w:rFonts w:ascii="Times New Roman" w:hAnsi="Times New Roman" w:cs="Times New Roman"/>
          <w:color w:val="222222"/>
          <w:sz w:val="24"/>
          <w:szCs w:val="24"/>
          <w:shd w:val="clear" w:color="auto" w:fill="FFFFFF"/>
        </w:rPr>
        <w:t>(3), 5-21.</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Faccia, A., &amp; Mosteanu, N. R. (2019). Accounting and blockchain technology: from double-entry to triple-entry. </w:t>
      </w:r>
      <w:r w:rsidRPr="00846DBD">
        <w:rPr>
          <w:rFonts w:ascii="Times New Roman" w:hAnsi="Times New Roman" w:cs="Times New Roman"/>
          <w:i/>
          <w:iCs/>
          <w:color w:val="222222"/>
          <w:sz w:val="24"/>
          <w:szCs w:val="24"/>
          <w:shd w:val="clear" w:color="auto" w:fill="FFFFFF"/>
        </w:rPr>
        <w:t>The Business &amp; Management Review</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10</w:t>
      </w:r>
      <w:r w:rsidRPr="00846DBD">
        <w:rPr>
          <w:rFonts w:ascii="Times New Roman" w:hAnsi="Times New Roman" w:cs="Times New Roman"/>
          <w:color w:val="222222"/>
          <w:sz w:val="24"/>
          <w:szCs w:val="24"/>
          <w:shd w:val="clear" w:color="auto" w:fill="FFFFFF"/>
        </w:rPr>
        <w:t>(2), 108-116.</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Grover, P., Kar, A. K., &amp; Ilavarasan, P. V. (2018, October). Blockchain for businesses: A systematic literature review. In </w:t>
      </w:r>
      <w:r w:rsidRPr="00846DBD">
        <w:rPr>
          <w:rFonts w:ascii="Times New Roman" w:hAnsi="Times New Roman" w:cs="Times New Roman"/>
          <w:i/>
          <w:iCs/>
          <w:color w:val="222222"/>
          <w:sz w:val="24"/>
          <w:szCs w:val="24"/>
          <w:shd w:val="clear" w:color="auto" w:fill="FFFFFF"/>
        </w:rPr>
        <w:t>Conference on e-Business, e-Services and e-Society</w:t>
      </w:r>
      <w:r w:rsidRPr="00846DBD">
        <w:rPr>
          <w:rFonts w:ascii="Times New Roman" w:hAnsi="Times New Roman" w:cs="Times New Roman"/>
          <w:color w:val="222222"/>
          <w:sz w:val="24"/>
          <w:szCs w:val="24"/>
          <w:shd w:val="clear" w:color="auto" w:fill="FFFFFF"/>
        </w:rPr>
        <w:t> (pp. 325-336). Springer, Cham.</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Hughes, L., Dwivedi, Y. K., Misra, S. K., Rana, N. P., Raghavan, V., &amp; Akella, V. (2019). Blockchain research, practice and policy: Applications, benefits, limitations, emerging research themes and research agenda. </w:t>
      </w:r>
      <w:r w:rsidRPr="00846DBD">
        <w:rPr>
          <w:rFonts w:ascii="Times New Roman" w:hAnsi="Times New Roman" w:cs="Times New Roman"/>
          <w:i/>
          <w:iCs/>
          <w:color w:val="222222"/>
          <w:sz w:val="24"/>
          <w:szCs w:val="24"/>
          <w:shd w:val="clear" w:color="auto" w:fill="FFFFFF"/>
        </w:rPr>
        <w:t>International Journal of Information Management</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49</w:t>
      </w:r>
      <w:r w:rsidRPr="00846DBD">
        <w:rPr>
          <w:rFonts w:ascii="Times New Roman" w:hAnsi="Times New Roman" w:cs="Times New Roman"/>
          <w:color w:val="222222"/>
          <w:sz w:val="24"/>
          <w:szCs w:val="24"/>
          <w:shd w:val="clear" w:color="auto" w:fill="FFFFFF"/>
        </w:rPr>
        <w:t>, 114-129.</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Kokina, J., Mancha, R., &amp; Pachamanova, D. (2017). Blockchain: Emergent industry adoption and implications for accounting. </w:t>
      </w:r>
      <w:r w:rsidRPr="00846DBD">
        <w:rPr>
          <w:rFonts w:ascii="Times New Roman" w:hAnsi="Times New Roman" w:cs="Times New Roman"/>
          <w:i/>
          <w:iCs/>
          <w:color w:val="222222"/>
          <w:sz w:val="24"/>
          <w:szCs w:val="24"/>
          <w:shd w:val="clear" w:color="auto" w:fill="FFFFFF"/>
        </w:rPr>
        <w:t>Journal of Emerging Technologies in Accounting</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14</w:t>
      </w:r>
      <w:r w:rsidRPr="00846DBD">
        <w:rPr>
          <w:rFonts w:ascii="Times New Roman" w:hAnsi="Times New Roman" w:cs="Times New Roman"/>
          <w:color w:val="222222"/>
          <w:sz w:val="24"/>
          <w:szCs w:val="24"/>
          <w:shd w:val="clear" w:color="auto" w:fill="FFFFFF"/>
        </w:rPr>
        <w:t>(2), 91-100.</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Kozlowski, S. (2018). An audit ecosystem to support blockchain-based accounting and assurance. In </w:t>
      </w:r>
      <w:r w:rsidRPr="00846DBD">
        <w:rPr>
          <w:rFonts w:ascii="Times New Roman" w:hAnsi="Times New Roman" w:cs="Times New Roman"/>
          <w:i/>
          <w:iCs/>
          <w:color w:val="222222"/>
          <w:sz w:val="24"/>
          <w:szCs w:val="24"/>
          <w:shd w:val="clear" w:color="auto" w:fill="FFFFFF"/>
        </w:rPr>
        <w:t>Continuous Auditing: Theory and Application</w:t>
      </w:r>
      <w:r w:rsidRPr="00846DBD">
        <w:rPr>
          <w:rFonts w:ascii="Times New Roman" w:hAnsi="Times New Roman" w:cs="Times New Roman"/>
          <w:color w:val="222222"/>
          <w:sz w:val="24"/>
          <w:szCs w:val="24"/>
          <w:shd w:val="clear" w:color="auto" w:fill="FFFFFF"/>
        </w:rPr>
        <w:t> (pp. 299-313). Emerald Publishing Limited.</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Rozario, A. M., &amp; Vasarhelyi, M. A. (2018). Auditing with Smart Contracts. </w:t>
      </w:r>
      <w:r w:rsidRPr="00846DBD">
        <w:rPr>
          <w:rFonts w:ascii="Times New Roman" w:hAnsi="Times New Roman" w:cs="Times New Roman"/>
          <w:i/>
          <w:iCs/>
          <w:color w:val="222222"/>
          <w:sz w:val="24"/>
          <w:szCs w:val="24"/>
          <w:shd w:val="clear" w:color="auto" w:fill="FFFFFF"/>
        </w:rPr>
        <w:t>International Journal of Digital Accounting Research</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18</w:t>
      </w:r>
      <w:r w:rsidRPr="00846DBD">
        <w:rPr>
          <w:rFonts w:ascii="Times New Roman" w:hAnsi="Times New Roman" w:cs="Times New Roman"/>
          <w:color w:val="222222"/>
          <w:sz w:val="24"/>
          <w:szCs w:val="24"/>
          <w:shd w:val="clear" w:color="auto" w:fill="FFFFFF"/>
        </w:rPr>
        <w:t>.</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Wang, X., Zha, X., Ni, W., Liu, R. P., Guo, Y. J., Niu, X., &amp; Zheng, K. (2019). Survey on blockchain for Internet of Things. </w:t>
      </w:r>
      <w:r w:rsidRPr="00846DBD">
        <w:rPr>
          <w:rFonts w:ascii="Times New Roman" w:hAnsi="Times New Roman" w:cs="Times New Roman"/>
          <w:i/>
          <w:iCs/>
          <w:color w:val="222222"/>
          <w:sz w:val="24"/>
          <w:szCs w:val="24"/>
          <w:shd w:val="clear" w:color="auto" w:fill="FFFFFF"/>
        </w:rPr>
        <w:t>Computer Communications</w:t>
      </w:r>
      <w:r w:rsidRPr="00846DBD">
        <w:rPr>
          <w:rFonts w:ascii="Times New Roman" w:hAnsi="Times New Roman" w:cs="Times New Roman"/>
          <w:color w:val="222222"/>
          <w:sz w:val="24"/>
          <w:szCs w:val="24"/>
          <w:shd w:val="clear" w:color="auto" w:fill="FFFFFF"/>
        </w:rPr>
        <w:t>.</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t>Wang, Y., &amp; Kogan, A. (2018). Designing confidentiality-preserving Blockchain-based transaction processing systems. </w:t>
      </w:r>
      <w:r w:rsidRPr="00846DBD">
        <w:rPr>
          <w:rFonts w:ascii="Times New Roman" w:hAnsi="Times New Roman" w:cs="Times New Roman"/>
          <w:i/>
          <w:iCs/>
          <w:color w:val="222222"/>
          <w:sz w:val="24"/>
          <w:szCs w:val="24"/>
          <w:shd w:val="clear" w:color="auto" w:fill="FFFFFF"/>
        </w:rPr>
        <w:t>International Journal of Accounting Information Systems</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30</w:t>
      </w:r>
      <w:r w:rsidRPr="00846DBD">
        <w:rPr>
          <w:rFonts w:ascii="Times New Roman" w:hAnsi="Times New Roman" w:cs="Times New Roman"/>
          <w:color w:val="222222"/>
          <w:sz w:val="24"/>
          <w:szCs w:val="24"/>
          <w:shd w:val="clear" w:color="auto" w:fill="FFFFFF"/>
        </w:rPr>
        <w:t>, 1-18.</w:t>
      </w:r>
    </w:p>
    <w:p w:rsidR="00846DBD" w:rsidRPr="00846DBD" w:rsidRDefault="00846DBD" w:rsidP="00846DBD">
      <w:pPr>
        <w:spacing w:line="360" w:lineRule="auto"/>
        <w:jc w:val="both"/>
        <w:rPr>
          <w:rFonts w:ascii="Times New Roman" w:hAnsi="Times New Roman" w:cs="Times New Roman"/>
          <w:color w:val="222222"/>
          <w:sz w:val="24"/>
          <w:szCs w:val="24"/>
          <w:shd w:val="clear" w:color="auto" w:fill="FFFFFF"/>
        </w:rPr>
      </w:pPr>
      <w:r w:rsidRPr="00846DBD">
        <w:rPr>
          <w:rFonts w:ascii="Times New Roman" w:hAnsi="Times New Roman" w:cs="Times New Roman"/>
          <w:color w:val="222222"/>
          <w:sz w:val="24"/>
          <w:szCs w:val="24"/>
          <w:shd w:val="clear" w:color="auto" w:fill="FFFFFF"/>
        </w:rPr>
        <w:lastRenderedPageBreak/>
        <w:t>Wang, R., Lin, Z., &amp; Luo, H. (2019). Blockchain, bank credit and SME financing. </w:t>
      </w:r>
      <w:r w:rsidRPr="00846DBD">
        <w:rPr>
          <w:rFonts w:ascii="Times New Roman" w:hAnsi="Times New Roman" w:cs="Times New Roman"/>
          <w:i/>
          <w:iCs/>
          <w:color w:val="222222"/>
          <w:sz w:val="24"/>
          <w:szCs w:val="24"/>
          <w:shd w:val="clear" w:color="auto" w:fill="FFFFFF"/>
        </w:rPr>
        <w:t>Quality &amp; Quantity</w:t>
      </w:r>
      <w:r w:rsidRPr="00846DBD">
        <w:rPr>
          <w:rFonts w:ascii="Times New Roman" w:hAnsi="Times New Roman" w:cs="Times New Roman"/>
          <w:color w:val="222222"/>
          <w:sz w:val="24"/>
          <w:szCs w:val="24"/>
          <w:shd w:val="clear" w:color="auto" w:fill="FFFFFF"/>
        </w:rPr>
        <w:t>, </w:t>
      </w:r>
      <w:r w:rsidRPr="00846DBD">
        <w:rPr>
          <w:rFonts w:ascii="Times New Roman" w:hAnsi="Times New Roman" w:cs="Times New Roman"/>
          <w:i/>
          <w:iCs/>
          <w:color w:val="222222"/>
          <w:sz w:val="24"/>
          <w:szCs w:val="24"/>
          <w:shd w:val="clear" w:color="auto" w:fill="FFFFFF"/>
        </w:rPr>
        <w:t>53</w:t>
      </w:r>
      <w:r w:rsidRPr="00846DBD">
        <w:rPr>
          <w:rFonts w:ascii="Times New Roman" w:hAnsi="Times New Roman" w:cs="Times New Roman"/>
          <w:color w:val="222222"/>
          <w:sz w:val="24"/>
          <w:szCs w:val="24"/>
          <w:shd w:val="clear" w:color="auto" w:fill="FFFFFF"/>
        </w:rPr>
        <w:t>(3), 1127-1140.</w:t>
      </w:r>
    </w:p>
    <w:p w:rsidR="00846DBD" w:rsidRPr="00846DBD" w:rsidRDefault="00846DBD" w:rsidP="00846DBD">
      <w:pPr>
        <w:spacing w:line="360" w:lineRule="auto"/>
        <w:jc w:val="both"/>
        <w:rPr>
          <w:rFonts w:ascii="Times New Roman" w:hAnsi="Times New Roman" w:cs="Times New Roman"/>
          <w:sz w:val="24"/>
          <w:szCs w:val="24"/>
        </w:rPr>
      </w:pPr>
      <w:r w:rsidRPr="00846DBD">
        <w:rPr>
          <w:rFonts w:ascii="Times New Roman" w:hAnsi="Times New Roman" w:cs="Times New Roman"/>
          <w:color w:val="222222"/>
          <w:sz w:val="24"/>
          <w:szCs w:val="24"/>
          <w:shd w:val="clear" w:color="auto" w:fill="FFFFFF"/>
        </w:rPr>
        <w:t>Weigand, H., Blums, I., &amp; de Kruijff, J. (2018, June). Shared Ledger Accounting-Implementing the Economic Exchange Pattern in DL Technology. In </w:t>
      </w:r>
      <w:r w:rsidRPr="00846DBD">
        <w:rPr>
          <w:rFonts w:ascii="Times New Roman" w:hAnsi="Times New Roman" w:cs="Times New Roman"/>
          <w:i/>
          <w:iCs/>
          <w:color w:val="222222"/>
          <w:sz w:val="24"/>
          <w:szCs w:val="24"/>
          <w:shd w:val="clear" w:color="auto" w:fill="FFFFFF"/>
        </w:rPr>
        <w:t>International Conference on Advanced Information Systems Engineering</w:t>
      </w:r>
      <w:r w:rsidRPr="00846DBD">
        <w:rPr>
          <w:rFonts w:ascii="Times New Roman" w:hAnsi="Times New Roman" w:cs="Times New Roman"/>
          <w:color w:val="222222"/>
          <w:sz w:val="24"/>
          <w:szCs w:val="24"/>
          <w:shd w:val="clear" w:color="auto" w:fill="FFFFFF"/>
        </w:rPr>
        <w:t> (pp. 342-356). Springer, Cham.</w:t>
      </w:r>
    </w:p>
    <w:p w:rsidR="00846DBD" w:rsidRPr="00846DBD" w:rsidRDefault="00846DBD" w:rsidP="00846DBD">
      <w:pPr>
        <w:spacing w:line="360" w:lineRule="auto"/>
        <w:jc w:val="both"/>
        <w:rPr>
          <w:rFonts w:ascii="Times New Roman" w:hAnsi="Times New Roman" w:cs="Times New Roman"/>
          <w:sz w:val="24"/>
          <w:szCs w:val="24"/>
        </w:rPr>
      </w:pPr>
    </w:p>
    <w:sectPr w:rsidR="00846DBD" w:rsidRPr="008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D294D"/>
    <w:multiLevelType w:val="hybridMultilevel"/>
    <w:tmpl w:val="76783F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45"/>
    <w:rsid w:val="000002CD"/>
    <w:rsid w:val="000101AF"/>
    <w:rsid w:val="00042FB8"/>
    <w:rsid w:val="00043C7B"/>
    <w:rsid w:val="000569E8"/>
    <w:rsid w:val="00056A81"/>
    <w:rsid w:val="0006209C"/>
    <w:rsid w:val="00087F08"/>
    <w:rsid w:val="000B714A"/>
    <w:rsid w:val="000C2AC1"/>
    <w:rsid w:val="000D184F"/>
    <w:rsid w:val="001010E6"/>
    <w:rsid w:val="00103ABD"/>
    <w:rsid w:val="00114AB1"/>
    <w:rsid w:val="00122FA4"/>
    <w:rsid w:val="00155A49"/>
    <w:rsid w:val="00155D4F"/>
    <w:rsid w:val="0016766D"/>
    <w:rsid w:val="00184D4B"/>
    <w:rsid w:val="001974FF"/>
    <w:rsid w:val="001B0F1E"/>
    <w:rsid w:val="001C4430"/>
    <w:rsid w:val="0023066D"/>
    <w:rsid w:val="00230B8C"/>
    <w:rsid w:val="00240B02"/>
    <w:rsid w:val="002700F5"/>
    <w:rsid w:val="00296FD6"/>
    <w:rsid w:val="002C0306"/>
    <w:rsid w:val="002C13BF"/>
    <w:rsid w:val="002E077B"/>
    <w:rsid w:val="002F5B76"/>
    <w:rsid w:val="00312869"/>
    <w:rsid w:val="00330A83"/>
    <w:rsid w:val="003407BE"/>
    <w:rsid w:val="003450EE"/>
    <w:rsid w:val="00352847"/>
    <w:rsid w:val="00373CA8"/>
    <w:rsid w:val="0039773E"/>
    <w:rsid w:val="003B0F52"/>
    <w:rsid w:val="00413BEE"/>
    <w:rsid w:val="00436E4B"/>
    <w:rsid w:val="004929BE"/>
    <w:rsid w:val="00496B40"/>
    <w:rsid w:val="004D2D15"/>
    <w:rsid w:val="004E3691"/>
    <w:rsid w:val="00545C36"/>
    <w:rsid w:val="005537BE"/>
    <w:rsid w:val="00572113"/>
    <w:rsid w:val="00581A17"/>
    <w:rsid w:val="005B1818"/>
    <w:rsid w:val="005E2489"/>
    <w:rsid w:val="005E2F24"/>
    <w:rsid w:val="005F4269"/>
    <w:rsid w:val="005F6AFF"/>
    <w:rsid w:val="0060673D"/>
    <w:rsid w:val="00642520"/>
    <w:rsid w:val="0064481E"/>
    <w:rsid w:val="00645FC0"/>
    <w:rsid w:val="00664B65"/>
    <w:rsid w:val="0068664B"/>
    <w:rsid w:val="006A1DAF"/>
    <w:rsid w:val="006C06B0"/>
    <w:rsid w:val="006C2AC3"/>
    <w:rsid w:val="006F3A87"/>
    <w:rsid w:val="007348A0"/>
    <w:rsid w:val="007508D0"/>
    <w:rsid w:val="00755319"/>
    <w:rsid w:val="0076070D"/>
    <w:rsid w:val="00777F9B"/>
    <w:rsid w:val="007A38F3"/>
    <w:rsid w:val="007D6F6A"/>
    <w:rsid w:val="00846481"/>
    <w:rsid w:val="00846DBD"/>
    <w:rsid w:val="00847F67"/>
    <w:rsid w:val="00857C1C"/>
    <w:rsid w:val="00865503"/>
    <w:rsid w:val="00876E66"/>
    <w:rsid w:val="008942DE"/>
    <w:rsid w:val="00910396"/>
    <w:rsid w:val="0093589A"/>
    <w:rsid w:val="00937D0A"/>
    <w:rsid w:val="00972200"/>
    <w:rsid w:val="00975D50"/>
    <w:rsid w:val="009B27D6"/>
    <w:rsid w:val="009D65E9"/>
    <w:rsid w:val="00A258D5"/>
    <w:rsid w:val="00A335B1"/>
    <w:rsid w:val="00A67DF6"/>
    <w:rsid w:val="00A93E6A"/>
    <w:rsid w:val="00AD7DFE"/>
    <w:rsid w:val="00B05344"/>
    <w:rsid w:val="00B204B3"/>
    <w:rsid w:val="00B62B5C"/>
    <w:rsid w:val="00B95367"/>
    <w:rsid w:val="00BB5FF6"/>
    <w:rsid w:val="00BC5B88"/>
    <w:rsid w:val="00BC6503"/>
    <w:rsid w:val="00BF35DC"/>
    <w:rsid w:val="00BF4AB3"/>
    <w:rsid w:val="00C03895"/>
    <w:rsid w:val="00C30680"/>
    <w:rsid w:val="00C35F94"/>
    <w:rsid w:val="00CA340E"/>
    <w:rsid w:val="00CC1B97"/>
    <w:rsid w:val="00D0554D"/>
    <w:rsid w:val="00D12A8D"/>
    <w:rsid w:val="00D32C57"/>
    <w:rsid w:val="00D7433E"/>
    <w:rsid w:val="00D74DE4"/>
    <w:rsid w:val="00DA3141"/>
    <w:rsid w:val="00DF0145"/>
    <w:rsid w:val="00E0675F"/>
    <w:rsid w:val="00E11304"/>
    <w:rsid w:val="00E25DC3"/>
    <w:rsid w:val="00E35036"/>
    <w:rsid w:val="00E407E7"/>
    <w:rsid w:val="00E42AB6"/>
    <w:rsid w:val="00E5418B"/>
    <w:rsid w:val="00E55126"/>
    <w:rsid w:val="00E55E99"/>
    <w:rsid w:val="00E609D5"/>
    <w:rsid w:val="00E71B2D"/>
    <w:rsid w:val="00EA7CFF"/>
    <w:rsid w:val="00ED14D7"/>
    <w:rsid w:val="00ED254C"/>
    <w:rsid w:val="00ED6A5C"/>
    <w:rsid w:val="00EE5F4D"/>
    <w:rsid w:val="00F44A5C"/>
    <w:rsid w:val="00FC3615"/>
    <w:rsid w:val="00FD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DEACE-E12B-4918-891C-58AC4733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F6A"/>
    <w:pPr>
      <w:ind w:left="720"/>
      <w:contextualSpacing/>
    </w:pPr>
  </w:style>
  <w:style w:type="character" w:styleId="Hyperlink">
    <w:name w:val="Hyperlink"/>
    <w:basedOn w:val="DefaultParagraphFont"/>
    <w:uiPriority w:val="99"/>
    <w:semiHidden/>
    <w:unhideWhenUsed/>
    <w:rsid w:val="00D74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hou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3015</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haier</dc:creator>
  <cp:keywords/>
  <dc:description/>
  <cp:lastModifiedBy>haier</cp:lastModifiedBy>
  <cp:revision>138</cp:revision>
  <dcterms:created xsi:type="dcterms:W3CDTF">2019-07-30T15:46:00Z</dcterms:created>
  <dcterms:modified xsi:type="dcterms:W3CDTF">2019-08-01T18:11:00Z</dcterms:modified>
</cp:coreProperties>
</file>