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DBC05"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3882D0C0"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0D8F33CA"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49C27E49"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45738F4F"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7D4DACE7"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27EF06A4"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17DE8AA3"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4F794683"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7A92EB60" w14:textId="77777777" w:rsidR="00D644B7" w:rsidRPr="00D644B7" w:rsidRDefault="00D644B7" w:rsidP="00D644B7">
      <w:pPr>
        <w:shd w:val="clear" w:color="auto" w:fill="FFFFFF"/>
        <w:spacing w:after="100" w:afterAutospacing="1" w:line="240" w:lineRule="auto"/>
        <w:jc w:val="center"/>
        <w:rPr>
          <w:rFonts w:ascii="Times New Roman" w:eastAsia="Times New Roman" w:hAnsi="Times New Roman" w:cs="Times New Roman"/>
          <w:b/>
          <w:bCs/>
          <w:sz w:val="32"/>
          <w:szCs w:val="24"/>
        </w:rPr>
      </w:pPr>
      <w:r w:rsidRPr="00D644B7">
        <w:rPr>
          <w:rFonts w:ascii="Times New Roman" w:eastAsia="Times New Roman" w:hAnsi="Times New Roman" w:cs="Times New Roman"/>
          <w:b/>
          <w:bCs/>
          <w:sz w:val="32"/>
          <w:szCs w:val="24"/>
        </w:rPr>
        <w:t>Human Resource Assignment</w:t>
      </w:r>
    </w:p>
    <w:p w14:paraId="715CAF45" w14:textId="77777777" w:rsidR="00D644B7" w:rsidRPr="00D644B7" w:rsidRDefault="00D644B7" w:rsidP="00D644B7">
      <w:pPr>
        <w:shd w:val="clear" w:color="auto" w:fill="FFFFFF"/>
        <w:spacing w:after="100" w:afterAutospacing="1" w:line="240" w:lineRule="auto"/>
        <w:jc w:val="center"/>
        <w:rPr>
          <w:rFonts w:ascii="Times New Roman" w:eastAsia="Times New Roman" w:hAnsi="Times New Roman" w:cs="Times New Roman"/>
          <w:b/>
          <w:bCs/>
          <w:sz w:val="32"/>
          <w:szCs w:val="24"/>
        </w:rPr>
      </w:pPr>
      <w:r w:rsidRPr="00D644B7">
        <w:rPr>
          <w:rFonts w:ascii="Times New Roman" w:eastAsia="Times New Roman" w:hAnsi="Times New Roman" w:cs="Times New Roman"/>
          <w:b/>
          <w:bCs/>
          <w:sz w:val="32"/>
          <w:szCs w:val="24"/>
        </w:rPr>
        <w:t>Student Name</w:t>
      </w:r>
    </w:p>
    <w:p w14:paraId="0BBCCB67" w14:textId="77777777" w:rsidR="00D644B7" w:rsidRPr="00D644B7" w:rsidRDefault="00D644B7" w:rsidP="00D644B7">
      <w:pPr>
        <w:shd w:val="clear" w:color="auto" w:fill="FFFFFF"/>
        <w:spacing w:after="100" w:afterAutospacing="1" w:line="240" w:lineRule="auto"/>
        <w:jc w:val="center"/>
        <w:rPr>
          <w:rFonts w:ascii="Times New Roman" w:eastAsia="Times New Roman" w:hAnsi="Times New Roman" w:cs="Times New Roman"/>
          <w:b/>
          <w:bCs/>
          <w:sz w:val="32"/>
          <w:szCs w:val="24"/>
        </w:rPr>
      </w:pPr>
      <w:r w:rsidRPr="00D644B7">
        <w:rPr>
          <w:rFonts w:ascii="Times New Roman" w:eastAsia="Times New Roman" w:hAnsi="Times New Roman" w:cs="Times New Roman"/>
          <w:b/>
          <w:bCs/>
          <w:sz w:val="32"/>
          <w:szCs w:val="24"/>
        </w:rPr>
        <w:t>Student ID</w:t>
      </w:r>
    </w:p>
    <w:p w14:paraId="64D3E018"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2F48E2F8" w14:textId="77777777" w:rsidR="00D644B7" w:rsidRDefault="00D644B7" w:rsidP="00D644B7">
      <w:pPr>
        <w:shd w:val="clear" w:color="auto" w:fill="FFFFFF"/>
        <w:spacing w:after="100" w:afterAutospacing="1" w:line="240" w:lineRule="auto"/>
        <w:rPr>
          <w:rFonts w:ascii="Times New Roman" w:eastAsia="Times New Roman" w:hAnsi="Times New Roman" w:cs="Times New Roman"/>
          <w:b/>
          <w:bCs/>
          <w:sz w:val="24"/>
          <w:szCs w:val="24"/>
        </w:rPr>
      </w:pPr>
    </w:p>
    <w:p w14:paraId="1A380D4D"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73630834"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393EACCD"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3477FC54"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7A1803C5"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065593EE"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1C18D293"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7F532552" w14:textId="77777777" w:rsidR="00D644B7" w:rsidRPr="00805417" w:rsidRDefault="00D644B7" w:rsidP="00D644B7">
      <w:pPr>
        <w:shd w:val="clear" w:color="auto" w:fill="FFFFFF"/>
        <w:spacing w:after="100" w:afterAutospacing="1" w:line="240" w:lineRule="auto"/>
        <w:rPr>
          <w:rFonts w:ascii="Times New Roman" w:eastAsia="Times New Roman" w:hAnsi="Times New Roman" w:cs="Times New Roman"/>
          <w:bCs/>
          <w:sz w:val="24"/>
          <w:szCs w:val="24"/>
        </w:rPr>
      </w:pPr>
    </w:p>
    <w:p w14:paraId="26959945" w14:textId="77777777" w:rsidR="00574817" w:rsidRPr="00574817" w:rsidRDefault="00574817" w:rsidP="00574817">
      <w:pPr>
        <w:shd w:val="clear" w:color="auto" w:fill="FFFFFF"/>
        <w:spacing w:after="100" w:afterAutospacing="1" w:line="240" w:lineRule="auto"/>
        <w:jc w:val="both"/>
        <w:rPr>
          <w:rFonts w:ascii="Times New Roman" w:eastAsia="Times New Roman" w:hAnsi="Times New Roman" w:cs="Times New Roman"/>
          <w:bCs/>
          <w:sz w:val="24"/>
          <w:szCs w:val="24"/>
        </w:rPr>
      </w:pPr>
    </w:p>
    <w:p w14:paraId="5425A3AA" w14:textId="77777777" w:rsidR="00574817" w:rsidRDefault="00D644B7" w:rsidP="00574817">
      <w:pPr>
        <w:numPr>
          <w:ilvl w:val="0"/>
          <w:numId w:val="1"/>
        </w:numPr>
        <w:shd w:val="clear" w:color="auto" w:fill="FFFFFF"/>
        <w:spacing w:after="100" w:afterAutospacing="1" w:line="240" w:lineRule="auto"/>
        <w:rPr>
          <w:rFonts w:ascii="Times New Roman" w:eastAsia="Times New Roman" w:hAnsi="Times New Roman" w:cs="Times New Roman"/>
          <w:bCs/>
          <w:sz w:val="24"/>
          <w:szCs w:val="24"/>
        </w:rPr>
      </w:pPr>
      <w:r w:rsidRPr="00574817">
        <w:rPr>
          <w:rFonts w:ascii="Times New Roman" w:eastAsia="Times New Roman" w:hAnsi="Times New Roman" w:cs="Times New Roman"/>
          <w:b/>
          <w:bCs/>
          <w:sz w:val="24"/>
          <w:szCs w:val="24"/>
        </w:rPr>
        <w:lastRenderedPageBreak/>
        <w:t>Requirement of capabilities</w:t>
      </w:r>
      <w:r w:rsidRPr="00574817">
        <w:rPr>
          <w:rFonts w:ascii="Times New Roman" w:eastAsia="Times New Roman" w:hAnsi="Times New Roman" w:cs="Times New Roman"/>
          <w:bCs/>
          <w:sz w:val="24"/>
          <w:szCs w:val="24"/>
        </w:rPr>
        <w:br/>
      </w:r>
    </w:p>
    <w:p w14:paraId="4304820E" w14:textId="10E6D781" w:rsidR="00D644B7" w:rsidRPr="00574817" w:rsidRDefault="00D769E7" w:rsidP="003F763D">
      <w:pPr>
        <w:shd w:val="clear" w:color="auto" w:fill="FFFFFF"/>
        <w:spacing w:after="100" w:afterAutospacing="1" w:line="240" w:lineRule="auto"/>
        <w:jc w:val="both"/>
        <w:rPr>
          <w:rFonts w:ascii="Times New Roman" w:eastAsia="Times New Roman" w:hAnsi="Times New Roman" w:cs="Times New Roman"/>
          <w:bCs/>
          <w:sz w:val="24"/>
          <w:szCs w:val="24"/>
        </w:rPr>
      </w:pPr>
      <w:r w:rsidRPr="00D769E7">
        <w:rPr>
          <w:rFonts w:ascii="Times New Roman" w:eastAsia="Times New Roman" w:hAnsi="Times New Roman" w:cs="Times New Roman"/>
          <w:bCs/>
          <w:sz w:val="24"/>
          <w:szCs w:val="24"/>
        </w:rPr>
        <w:t xml:space="preserve">HR professionals from every enterprise play a key </w:t>
      </w:r>
      <w:r w:rsidR="00326432" w:rsidRPr="00D769E7">
        <w:rPr>
          <w:rFonts w:ascii="Times New Roman" w:eastAsia="Times New Roman" w:hAnsi="Times New Roman" w:cs="Times New Roman"/>
          <w:bCs/>
          <w:sz w:val="24"/>
          <w:szCs w:val="24"/>
        </w:rPr>
        <w:t>part</w:t>
      </w:r>
      <w:r w:rsidRPr="00D769E7">
        <w:rPr>
          <w:rFonts w:ascii="Times New Roman" w:eastAsia="Times New Roman" w:hAnsi="Times New Roman" w:cs="Times New Roman"/>
          <w:bCs/>
          <w:sz w:val="24"/>
          <w:szCs w:val="24"/>
        </w:rPr>
        <w:t xml:space="preserve"> in </w:t>
      </w:r>
      <w:r w:rsidR="00326432">
        <w:rPr>
          <w:rFonts w:ascii="Times New Roman" w:eastAsia="Times New Roman" w:hAnsi="Times New Roman" w:cs="Times New Roman"/>
          <w:bCs/>
          <w:sz w:val="24"/>
          <w:szCs w:val="24"/>
        </w:rPr>
        <w:t>assistance of</w:t>
      </w:r>
      <w:r w:rsidRPr="00D769E7">
        <w:rPr>
          <w:rFonts w:ascii="Times New Roman" w:eastAsia="Times New Roman" w:hAnsi="Times New Roman" w:cs="Times New Roman"/>
          <w:bCs/>
          <w:sz w:val="24"/>
          <w:szCs w:val="24"/>
        </w:rPr>
        <w:t xml:space="preserve"> the management team and leading it to the appropriate management </w:t>
      </w:r>
      <w:r w:rsidR="00326432" w:rsidRPr="00D769E7">
        <w:rPr>
          <w:rFonts w:ascii="Times New Roman" w:eastAsia="Times New Roman" w:hAnsi="Times New Roman" w:cs="Times New Roman"/>
          <w:bCs/>
          <w:sz w:val="24"/>
          <w:szCs w:val="24"/>
        </w:rPr>
        <w:t>method</w:t>
      </w:r>
      <w:r w:rsidRPr="00D769E7">
        <w:rPr>
          <w:rFonts w:ascii="Times New Roman" w:eastAsia="Times New Roman" w:hAnsi="Times New Roman" w:cs="Times New Roman"/>
          <w:bCs/>
          <w:sz w:val="24"/>
          <w:szCs w:val="24"/>
        </w:rPr>
        <w:t xml:space="preserve"> that is useful in supporting the organizational teams. Indeed, HR practitioners must not turn their </w:t>
      </w:r>
      <w:r w:rsidR="00326432" w:rsidRPr="00D769E7">
        <w:rPr>
          <w:rFonts w:ascii="Times New Roman" w:eastAsia="Times New Roman" w:hAnsi="Times New Roman" w:cs="Times New Roman"/>
          <w:bCs/>
          <w:sz w:val="24"/>
          <w:szCs w:val="24"/>
        </w:rPr>
        <w:t>consideration</w:t>
      </w:r>
      <w:r w:rsidRPr="00D769E7">
        <w:rPr>
          <w:rFonts w:ascii="Times New Roman" w:eastAsia="Times New Roman" w:hAnsi="Times New Roman" w:cs="Times New Roman"/>
          <w:bCs/>
          <w:sz w:val="24"/>
          <w:szCs w:val="24"/>
        </w:rPr>
        <w:t xml:space="preserve"> on enhancing organizational </w:t>
      </w:r>
      <w:r w:rsidR="00326432" w:rsidRPr="00D769E7">
        <w:rPr>
          <w:rFonts w:ascii="Times New Roman" w:eastAsia="Times New Roman" w:hAnsi="Times New Roman" w:cs="Times New Roman"/>
          <w:bCs/>
          <w:sz w:val="24"/>
          <w:szCs w:val="24"/>
        </w:rPr>
        <w:t>capability</w:t>
      </w:r>
      <w:r w:rsidRPr="00D769E7">
        <w:rPr>
          <w:rFonts w:ascii="Times New Roman" w:eastAsia="Times New Roman" w:hAnsi="Times New Roman" w:cs="Times New Roman"/>
          <w:bCs/>
          <w:sz w:val="24"/>
          <w:szCs w:val="24"/>
        </w:rPr>
        <w:t xml:space="preserve">. HR professionals enable businesses to establish strategic advantages, and provide the business or the market with a desirable place for the enterprise. Thus it is exceptionally important for HR professionals to </w:t>
      </w:r>
      <w:r w:rsidR="00326432" w:rsidRPr="00D769E7">
        <w:rPr>
          <w:rFonts w:ascii="Times New Roman" w:eastAsia="Times New Roman" w:hAnsi="Times New Roman" w:cs="Times New Roman"/>
          <w:bCs/>
          <w:sz w:val="24"/>
          <w:szCs w:val="24"/>
        </w:rPr>
        <w:t>apprehend</w:t>
      </w:r>
      <w:r w:rsidRPr="00D769E7">
        <w:rPr>
          <w:rFonts w:ascii="Times New Roman" w:eastAsia="Times New Roman" w:hAnsi="Times New Roman" w:cs="Times New Roman"/>
          <w:bCs/>
          <w:sz w:val="24"/>
          <w:szCs w:val="24"/>
        </w:rPr>
        <w:t xml:space="preserve"> the market objective</w:t>
      </w:r>
      <w:r>
        <w:rPr>
          <w:rFonts w:ascii="Times New Roman" w:eastAsia="Times New Roman" w:hAnsi="Times New Roman" w:cs="Times New Roman"/>
          <w:bCs/>
          <w:sz w:val="24"/>
          <w:szCs w:val="24"/>
        </w:rPr>
        <w:t>s, strategies and expectations</w:t>
      </w:r>
      <w:r w:rsidR="00D644B7" w:rsidRPr="00574817">
        <w:rPr>
          <w:rFonts w:ascii="Times New Roman" w:eastAsia="Times New Roman" w:hAnsi="Times New Roman" w:cs="Times New Roman"/>
          <w:bCs/>
          <w:sz w:val="24"/>
          <w:szCs w:val="24"/>
        </w:rPr>
        <w:t xml:space="preserve">. </w:t>
      </w:r>
      <w:r w:rsidRPr="00D769E7">
        <w:rPr>
          <w:rFonts w:ascii="Times New Roman" w:eastAsia="Times New Roman" w:hAnsi="Times New Roman" w:cs="Times New Roman"/>
          <w:bCs/>
          <w:sz w:val="24"/>
          <w:szCs w:val="24"/>
        </w:rPr>
        <w:t xml:space="preserve">HR professionals must have at least three </w:t>
      </w:r>
      <w:r w:rsidR="00326432">
        <w:rPr>
          <w:rFonts w:ascii="Times New Roman" w:eastAsia="Times New Roman" w:hAnsi="Times New Roman" w:cs="Times New Roman"/>
          <w:bCs/>
          <w:sz w:val="24"/>
          <w:szCs w:val="24"/>
        </w:rPr>
        <w:t xml:space="preserve">types of </w:t>
      </w:r>
      <w:r w:rsidRPr="00D769E7">
        <w:rPr>
          <w:rFonts w:ascii="Times New Roman" w:eastAsia="Times New Roman" w:hAnsi="Times New Roman" w:cs="Times New Roman"/>
          <w:bCs/>
          <w:sz w:val="24"/>
          <w:szCs w:val="24"/>
        </w:rPr>
        <w:t xml:space="preserve">capabilities to </w:t>
      </w:r>
      <w:r w:rsidR="00326432" w:rsidRPr="00D769E7">
        <w:rPr>
          <w:rFonts w:ascii="Times New Roman" w:eastAsia="Times New Roman" w:hAnsi="Times New Roman" w:cs="Times New Roman"/>
          <w:bCs/>
          <w:sz w:val="24"/>
          <w:szCs w:val="24"/>
        </w:rPr>
        <w:t>know</w:t>
      </w:r>
      <w:r w:rsidRPr="00D769E7">
        <w:rPr>
          <w:rFonts w:ascii="Times New Roman" w:eastAsia="Times New Roman" w:hAnsi="Times New Roman" w:cs="Times New Roman"/>
          <w:bCs/>
          <w:sz w:val="24"/>
          <w:szCs w:val="24"/>
        </w:rPr>
        <w:t xml:space="preserve"> the </w:t>
      </w:r>
      <w:r w:rsidR="00326432" w:rsidRPr="00D769E7">
        <w:rPr>
          <w:rFonts w:ascii="Times New Roman" w:eastAsia="Times New Roman" w:hAnsi="Times New Roman" w:cs="Times New Roman"/>
          <w:bCs/>
          <w:sz w:val="24"/>
          <w:szCs w:val="24"/>
        </w:rPr>
        <w:t>professional</w:t>
      </w:r>
      <w:r w:rsidRPr="00D769E7">
        <w:rPr>
          <w:rFonts w:ascii="Times New Roman" w:eastAsia="Times New Roman" w:hAnsi="Times New Roman" w:cs="Times New Roman"/>
          <w:bCs/>
          <w:sz w:val="24"/>
          <w:szCs w:val="24"/>
        </w:rPr>
        <w:t xml:space="preserve"> demand, and these are business-driven, an expert practitioner, an</w:t>
      </w:r>
      <w:r>
        <w:rPr>
          <w:rFonts w:ascii="Times New Roman" w:eastAsia="Times New Roman" w:hAnsi="Times New Roman" w:cs="Times New Roman"/>
          <w:bCs/>
          <w:sz w:val="24"/>
          <w:szCs w:val="24"/>
        </w:rPr>
        <w:t>d a cultural and changes leader</w:t>
      </w:r>
      <w:r w:rsidR="00D644B7" w:rsidRPr="00574817">
        <w:rPr>
          <w:rFonts w:ascii="Times New Roman" w:eastAsia="Times New Roman" w:hAnsi="Times New Roman" w:cs="Times New Roman"/>
          <w:bCs/>
          <w:sz w:val="24"/>
          <w:szCs w:val="24"/>
        </w:rPr>
        <w:t>.</w:t>
      </w:r>
    </w:p>
    <w:p w14:paraId="1EFE3000" w14:textId="77777777" w:rsidR="00574817" w:rsidRDefault="003F763D" w:rsidP="00574817">
      <w:pPr>
        <w:shd w:val="clear" w:color="auto" w:fill="FFFFFF"/>
        <w:spacing w:after="100" w:afterAutospacing="1" w:line="240" w:lineRule="auto"/>
        <w:jc w:val="both"/>
        <w:rPr>
          <w:rFonts w:ascii="Times New Roman" w:eastAsia="Times New Roman" w:hAnsi="Times New Roman" w:cs="Times New Roman"/>
          <w:bCs/>
          <w:sz w:val="24"/>
          <w:szCs w:val="24"/>
        </w:rPr>
      </w:pPr>
      <w:r w:rsidRPr="003F763D">
        <w:rPr>
          <w:rFonts w:ascii="Times New Roman" w:eastAsia="Times New Roman" w:hAnsi="Times New Roman" w:cs="Times New Roman"/>
          <w:bCs/>
          <w:sz w:val="24"/>
          <w:szCs w:val="24"/>
        </w:rPr>
        <w:t>HR pro</w:t>
      </w:r>
      <w:r>
        <w:rPr>
          <w:rFonts w:ascii="Times New Roman" w:eastAsia="Times New Roman" w:hAnsi="Times New Roman" w:cs="Times New Roman"/>
          <w:bCs/>
          <w:sz w:val="24"/>
          <w:szCs w:val="24"/>
        </w:rPr>
        <w:t>fessional with “business-driven”</w:t>
      </w:r>
      <w:r w:rsidRPr="003F763D">
        <w:rPr>
          <w:rFonts w:ascii="Times New Roman" w:eastAsia="Times New Roman" w:hAnsi="Times New Roman" w:cs="Times New Roman"/>
          <w:bCs/>
          <w:sz w:val="24"/>
          <w:szCs w:val="24"/>
        </w:rPr>
        <w:t xml:space="preserve"> capability will mean greater market productivity while capabi</w:t>
      </w:r>
      <w:r>
        <w:rPr>
          <w:rFonts w:ascii="Times New Roman" w:eastAsia="Times New Roman" w:hAnsi="Times New Roman" w:cs="Times New Roman"/>
          <w:bCs/>
          <w:sz w:val="24"/>
          <w:szCs w:val="24"/>
        </w:rPr>
        <w:t>lity likes “expert practitioner”</w:t>
      </w:r>
      <w:r w:rsidRPr="003F763D">
        <w:rPr>
          <w:rFonts w:ascii="Times New Roman" w:eastAsia="Times New Roman" w:hAnsi="Times New Roman" w:cs="Times New Roman"/>
          <w:bCs/>
          <w:sz w:val="24"/>
          <w:szCs w:val="24"/>
        </w:rPr>
        <w:t xml:space="preserve"> will better determine organizational priorities, HR approaches, and enterprise </w:t>
      </w:r>
      <w:r>
        <w:rPr>
          <w:rFonts w:ascii="Times New Roman" w:eastAsia="Times New Roman" w:hAnsi="Times New Roman" w:cs="Times New Roman"/>
          <w:bCs/>
          <w:sz w:val="24"/>
          <w:szCs w:val="24"/>
        </w:rPr>
        <w:t>objectives. HR capabilities of “a cultural and change leader”</w:t>
      </w:r>
      <w:r w:rsidRPr="003F763D">
        <w:rPr>
          <w:rFonts w:ascii="Times New Roman" w:eastAsia="Times New Roman" w:hAnsi="Times New Roman" w:cs="Times New Roman"/>
          <w:bCs/>
          <w:sz w:val="24"/>
          <w:szCs w:val="24"/>
        </w:rPr>
        <w:t xml:space="preserve"> will require unity of organization in the cross-cultural setting of business</w:t>
      </w:r>
      <w:r w:rsidR="00574817" w:rsidRPr="00574817">
        <w:rPr>
          <w:rFonts w:ascii="Times New Roman" w:eastAsia="Times New Roman" w:hAnsi="Times New Roman" w:cs="Times New Roman"/>
          <w:bCs/>
          <w:sz w:val="24"/>
          <w:szCs w:val="24"/>
        </w:rPr>
        <w:t>.</w:t>
      </w:r>
    </w:p>
    <w:p w14:paraId="18842C78" w14:textId="77777777" w:rsidR="000F6A2C" w:rsidRPr="003532EC" w:rsidRDefault="000F6A2C" w:rsidP="000F6A2C">
      <w:pPr>
        <w:pStyle w:val="ListParagraph"/>
        <w:numPr>
          <w:ilvl w:val="0"/>
          <w:numId w:val="3"/>
        </w:numPr>
        <w:shd w:val="clear" w:color="auto" w:fill="FFFFFF"/>
        <w:spacing w:after="100" w:afterAutospacing="1" w:line="240" w:lineRule="auto"/>
        <w:jc w:val="both"/>
        <w:rPr>
          <w:rFonts w:ascii="Times New Roman" w:eastAsia="Times New Roman" w:hAnsi="Times New Roman" w:cs="Times New Roman"/>
          <w:b/>
          <w:bCs/>
          <w:sz w:val="24"/>
          <w:szCs w:val="24"/>
        </w:rPr>
      </w:pPr>
      <w:r w:rsidRPr="003532EC">
        <w:rPr>
          <w:rFonts w:ascii="Times New Roman" w:eastAsia="Times New Roman" w:hAnsi="Times New Roman" w:cs="Times New Roman"/>
          <w:b/>
          <w:bCs/>
          <w:sz w:val="24"/>
          <w:szCs w:val="24"/>
        </w:rPr>
        <w:t>Business Driven:</w:t>
      </w:r>
    </w:p>
    <w:p w14:paraId="21AAC17A" w14:textId="3884AA3A" w:rsidR="000614B9" w:rsidRPr="000F6A2C" w:rsidRDefault="00A357C9" w:rsidP="000F6A2C">
      <w:pPr>
        <w:shd w:val="clear" w:color="auto" w:fill="FFFFFF"/>
        <w:spacing w:after="100" w:afterAutospacing="1" w:line="240" w:lineRule="auto"/>
        <w:jc w:val="both"/>
        <w:rPr>
          <w:rFonts w:ascii="Times New Roman" w:eastAsia="Times New Roman" w:hAnsi="Times New Roman" w:cs="Times New Roman"/>
          <w:bCs/>
          <w:sz w:val="24"/>
          <w:szCs w:val="24"/>
        </w:rPr>
      </w:pPr>
      <w:r w:rsidRPr="00A357C9">
        <w:rPr>
          <w:rFonts w:ascii="Times New Roman" w:eastAsia="Times New Roman" w:hAnsi="Times New Roman" w:cs="Times New Roman"/>
          <w:bCs/>
          <w:sz w:val="24"/>
          <w:szCs w:val="24"/>
        </w:rPr>
        <w:t>According to the AHRI, business-driven capabilities allow a manager to have a broad range of qualifications to tackle critical conditions, expertise and experience (Nankervis, Baird, Coffey &amp; Shields, 2019). They will be able to grasp the organization's goals for activities, goods and service delivery. They will be able to comprehend the business atmosphere of the company, including financial and operational performance and sometimes even stakeholders. They will also achieve consistent results for clients by employees and ha</w:t>
      </w:r>
      <w:r>
        <w:rPr>
          <w:rFonts w:ascii="Times New Roman" w:eastAsia="Times New Roman" w:hAnsi="Times New Roman" w:cs="Times New Roman"/>
          <w:bCs/>
          <w:sz w:val="24"/>
          <w:szCs w:val="24"/>
        </w:rPr>
        <w:t>ve significant advantage</w:t>
      </w:r>
      <w:r w:rsidR="000F6A2C" w:rsidRPr="000F6A2C">
        <w:rPr>
          <w:rFonts w:ascii="Times New Roman" w:eastAsia="Times New Roman" w:hAnsi="Times New Roman" w:cs="Times New Roman"/>
          <w:bCs/>
          <w:sz w:val="24"/>
          <w:szCs w:val="24"/>
        </w:rPr>
        <w:t xml:space="preserve">. </w:t>
      </w:r>
      <w:r w:rsidRPr="00A357C9">
        <w:rPr>
          <w:rFonts w:ascii="Times New Roman" w:eastAsia="Times New Roman" w:hAnsi="Times New Roman" w:cs="Times New Roman"/>
          <w:bCs/>
          <w:sz w:val="24"/>
          <w:szCs w:val="24"/>
        </w:rPr>
        <w:t>This will be able to evaluate the implications of any and all political stances on companies. They try to compile, incorporate, interpret and systematically evaluate data so that they know what goods they may like to buy and which among the public will be their intended audience. A business-driven manager should react appropriately to internal and external factors as to how they impact the challenges to the workplace, sustainability, competitivenes</w:t>
      </w:r>
      <w:r w:rsidR="00B8606F">
        <w:rPr>
          <w:rFonts w:ascii="Times New Roman" w:eastAsia="Times New Roman" w:hAnsi="Times New Roman" w:cs="Times New Roman"/>
          <w:bCs/>
          <w:sz w:val="24"/>
          <w:szCs w:val="24"/>
        </w:rPr>
        <w:t>s and efficiency of the company</w:t>
      </w:r>
      <w:r w:rsidR="00DC5B66">
        <w:rPr>
          <w:rFonts w:ascii="Times New Roman" w:eastAsia="Times New Roman" w:hAnsi="Times New Roman" w:cs="Times New Roman"/>
          <w:bCs/>
          <w:sz w:val="24"/>
          <w:szCs w:val="24"/>
        </w:rPr>
        <w:t xml:space="preserve"> (</w:t>
      </w:r>
      <w:r w:rsidR="00F81D39">
        <w:rPr>
          <w:rFonts w:ascii="Times New Roman" w:eastAsia="Times New Roman" w:hAnsi="Times New Roman" w:cs="Times New Roman"/>
          <w:bCs/>
          <w:sz w:val="24"/>
          <w:szCs w:val="24"/>
        </w:rPr>
        <w:t xml:space="preserve">Hauke, Mayer, </w:t>
      </w:r>
      <w:r w:rsidR="00DC5B66" w:rsidRPr="00DC5B66">
        <w:rPr>
          <w:rFonts w:ascii="Times New Roman" w:eastAsia="Times New Roman" w:hAnsi="Times New Roman" w:cs="Times New Roman"/>
          <w:bCs/>
          <w:sz w:val="24"/>
          <w:szCs w:val="24"/>
        </w:rPr>
        <w:t>Quic</w:t>
      </w:r>
      <w:r w:rsidR="00F81D39">
        <w:rPr>
          <w:rFonts w:ascii="Times New Roman" w:eastAsia="Times New Roman" w:hAnsi="Times New Roman" w:cs="Times New Roman"/>
          <w:bCs/>
          <w:sz w:val="24"/>
          <w:szCs w:val="24"/>
        </w:rPr>
        <w:t>k</w:t>
      </w:r>
      <w:r w:rsidR="00DC5B66">
        <w:rPr>
          <w:rFonts w:ascii="Times New Roman" w:eastAsia="Times New Roman" w:hAnsi="Times New Roman" w:cs="Times New Roman"/>
          <w:bCs/>
          <w:sz w:val="24"/>
          <w:szCs w:val="24"/>
        </w:rPr>
        <w:t xml:space="preserve"> &amp; Feistenauer, 2013)</w:t>
      </w:r>
      <w:r w:rsidR="00DC5B66" w:rsidRPr="00DC5B66">
        <w:rPr>
          <w:rFonts w:ascii="Times New Roman" w:eastAsia="Times New Roman" w:hAnsi="Times New Roman" w:cs="Times New Roman"/>
          <w:bCs/>
          <w:sz w:val="24"/>
          <w:szCs w:val="24"/>
        </w:rPr>
        <w:t>.</w:t>
      </w:r>
    </w:p>
    <w:p w14:paraId="2ECD1C8B" w14:textId="77777777" w:rsidR="000F6A2C" w:rsidRPr="003532EC" w:rsidRDefault="000614B9" w:rsidP="000F6A2C">
      <w:pPr>
        <w:pStyle w:val="ListParagraph"/>
        <w:numPr>
          <w:ilvl w:val="0"/>
          <w:numId w:val="3"/>
        </w:numPr>
        <w:shd w:val="clear" w:color="auto" w:fill="FFFFFF"/>
        <w:spacing w:after="100" w:afterAutospacing="1" w:line="240" w:lineRule="auto"/>
        <w:jc w:val="both"/>
        <w:rPr>
          <w:rFonts w:ascii="Times New Roman" w:eastAsia="Times New Roman" w:hAnsi="Times New Roman" w:cs="Times New Roman"/>
          <w:b/>
          <w:bCs/>
          <w:sz w:val="24"/>
          <w:szCs w:val="24"/>
        </w:rPr>
      </w:pPr>
      <w:r w:rsidRPr="003532EC">
        <w:rPr>
          <w:rFonts w:ascii="Times New Roman" w:eastAsia="Times New Roman" w:hAnsi="Times New Roman" w:cs="Times New Roman"/>
          <w:b/>
          <w:bCs/>
          <w:sz w:val="24"/>
          <w:szCs w:val="24"/>
        </w:rPr>
        <w:t>Expert Practitioner</w:t>
      </w:r>
    </w:p>
    <w:p w14:paraId="0DCCD551" w14:textId="7DD22450" w:rsidR="00FC4FA3" w:rsidRPr="00FC4FA3" w:rsidRDefault="00B8606F" w:rsidP="00FC4FA3">
      <w:pPr>
        <w:shd w:val="clear" w:color="auto" w:fill="FFFFFF"/>
        <w:spacing w:after="100" w:afterAutospacing="1" w:line="240" w:lineRule="auto"/>
        <w:jc w:val="both"/>
        <w:rPr>
          <w:rFonts w:ascii="Times New Roman" w:eastAsia="Times New Roman" w:hAnsi="Times New Roman" w:cs="Times New Roman"/>
          <w:bCs/>
          <w:sz w:val="24"/>
          <w:szCs w:val="24"/>
        </w:rPr>
      </w:pPr>
      <w:r w:rsidRPr="00B8606F">
        <w:rPr>
          <w:rFonts w:ascii="Times New Roman" w:eastAsia="Times New Roman" w:hAnsi="Times New Roman" w:cs="Times New Roman"/>
          <w:bCs/>
          <w:sz w:val="24"/>
          <w:szCs w:val="24"/>
        </w:rPr>
        <w:t>According to the AHRI, an expert practitioner needs the skills to effectively do his job. Personal knowledge must be applied in HR, corporate and employee relations, governance, and other such domains (Nankervis et al., 2019). The responsibilities of HR expert practitioners vary significantly depending on the degree to which they are general practitioners (HR Director, HR Manager, business associate) or specialists (training and development executives, talent managers, incentive managers), the degree at which they operate (strategic, corporate or administrative), the needs of the business, the environment in which they operate as well as th</w:t>
      </w:r>
      <w:r>
        <w:rPr>
          <w:rFonts w:ascii="Times New Roman" w:eastAsia="Times New Roman" w:hAnsi="Times New Roman" w:cs="Times New Roman"/>
          <w:bCs/>
          <w:sz w:val="24"/>
          <w:szCs w:val="24"/>
        </w:rPr>
        <w:t>eir own skills</w:t>
      </w:r>
      <w:r w:rsidR="00F44333">
        <w:rPr>
          <w:rFonts w:ascii="Times New Roman" w:eastAsia="Times New Roman" w:hAnsi="Times New Roman" w:cs="Times New Roman"/>
          <w:bCs/>
          <w:sz w:val="24"/>
          <w:szCs w:val="24"/>
        </w:rPr>
        <w:t xml:space="preserve"> (</w:t>
      </w:r>
      <w:r w:rsidR="00F44333" w:rsidRPr="00F44333">
        <w:rPr>
          <w:rFonts w:ascii="Times New Roman" w:eastAsia="Times New Roman" w:hAnsi="Times New Roman" w:cs="Times New Roman"/>
          <w:bCs/>
          <w:sz w:val="24"/>
          <w:szCs w:val="24"/>
        </w:rPr>
        <w:t>Rei</w:t>
      </w:r>
      <w:r w:rsidR="00F44333">
        <w:rPr>
          <w:rFonts w:ascii="Times New Roman" w:eastAsia="Times New Roman" w:hAnsi="Times New Roman" w:cs="Times New Roman"/>
          <w:bCs/>
          <w:sz w:val="24"/>
          <w:szCs w:val="24"/>
        </w:rPr>
        <w:t xml:space="preserve">lly &amp; Williams, 2016). </w:t>
      </w:r>
      <w:r w:rsidR="005B47DC" w:rsidRPr="005B47DC">
        <w:rPr>
          <w:rFonts w:ascii="Times New Roman" w:eastAsia="Times New Roman" w:hAnsi="Times New Roman" w:cs="Times New Roman"/>
          <w:bCs/>
          <w:sz w:val="24"/>
          <w:szCs w:val="24"/>
        </w:rPr>
        <w:t>Roles can be constructive, responsive or a combination of the two. He will also build knowledge about how company is influenced by management decisions or policy decisions. He should understand his organization very well to know what their operational capacity is, and what professional HR support is required. They should be willing to contemplate and forecast the technical and global transitions and how their employees could be influenced</w:t>
      </w:r>
      <w:r w:rsidR="00FC4FA3" w:rsidRPr="00FC4FA3">
        <w:rPr>
          <w:rFonts w:ascii="Times New Roman" w:eastAsia="Times New Roman" w:hAnsi="Times New Roman" w:cs="Times New Roman"/>
          <w:bCs/>
          <w:sz w:val="24"/>
          <w:szCs w:val="24"/>
        </w:rPr>
        <w:t>.</w:t>
      </w:r>
    </w:p>
    <w:p w14:paraId="06204F95" w14:textId="77777777" w:rsidR="000F6A2C" w:rsidRPr="003532EC" w:rsidRDefault="000E3E82" w:rsidP="00265D2D">
      <w:pPr>
        <w:pStyle w:val="ListParagraph"/>
        <w:numPr>
          <w:ilvl w:val="0"/>
          <w:numId w:val="3"/>
        </w:numPr>
        <w:shd w:val="clear" w:color="auto" w:fill="FFFFFF"/>
        <w:spacing w:after="100" w:afterAutospacing="1" w:line="240" w:lineRule="auto"/>
        <w:jc w:val="both"/>
        <w:rPr>
          <w:rFonts w:ascii="Times New Roman" w:eastAsia="Times New Roman" w:hAnsi="Times New Roman" w:cs="Times New Roman"/>
          <w:b/>
          <w:bCs/>
          <w:sz w:val="24"/>
          <w:szCs w:val="24"/>
        </w:rPr>
      </w:pPr>
      <w:r w:rsidRPr="003532EC">
        <w:rPr>
          <w:rFonts w:ascii="Times New Roman" w:eastAsia="Times New Roman" w:hAnsi="Times New Roman" w:cs="Times New Roman"/>
          <w:b/>
          <w:bCs/>
          <w:sz w:val="24"/>
          <w:szCs w:val="24"/>
        </w:rPr>
        <w:lastRenderedPageBreak/>
        <w:t>Cultural and change leader</w:t>
      </w:r>
    </w:p>
    <w:p w14:paraId="2099C1BA" w14:textId="687C565F" w:rsidR="000F6A2C" w:rsidRPr="00574817" w:rsidRDefault="00095FC0" w:rsidP="00574817">
      <w:pPr>
        <w:shd w:val="clear" w:color="auto" w:fill="FFFFFF"/>
        <w:spacing w:after="100" w:afterAutospacing="1" w:line="240" w:lineRule="auto"/>
        <w:jc w:val="both"/>
        <w:rPr>
          <w:rFonts w:ascii="Times New Roman" w:eastAsia="Times New Roman" w:hAnsi="Times New Roman" w:cs="Times New Roman"/>
          <w:bCs/>
          <w:sz w:val="24"/>
          <w:szCs w:val="24"/>
        </w:rPr>
      </w:pPr>
      <w:r w:rsidRPr="00095FC0">
        <w:rPr>
          <w:rFonts w:ascii="Times New Roman" w:eastAsia="Times New Roman" w:hAnsi="Times New Roman" w:cs="Times New Roman"/>
          <w:bCs/>
          <w:sz w:val="24"/>
          <w:szCs w:val="24"/>
        </w:rPr>
        <w:t>The AHRI mentions that cross-cultural comprehension is among the most important HR activities (Nankervis et al., 2019). Consequently, all organizations undergo periods of much-needed cultural shift to produce the results they need to improve, compete at the highest level. Modifying or</w:t>
      </w:r>
      <w:r>
        <w:rPr>
          <w:rFonts w:ascii="Times New Roman" w:eastAsia="Times New Roman" w:hAnsi="Times New Roman" w:cs="Times New Roman"/>
          <w:bCs/>
          <w:sz w:val="24"/>
          <w:szCs w:val="24"/>
        </w:rPr>
        <w:t xml:space="preserve"> strengthening a firm's or team</w:t>
      </w:r>
      <w:r w:rsidRPr="00095FC0">
        <w:rPr>
          <w:rFonts w:ascii="Times New Roman" w:eastAsia="Times New Roman" w:hAnsi="Times New Roman" w:cs="Times New Roman"/>
          <w:bCs/>
          <w:sz w:val="24"/>
          <w:szCs w:val="24"/>
        </w:rPr>
        <w:t>'s culture requires emphasis, consistency and integrity</w:t>
      </w:r>
      <w:r w:rsidR="00265D2D" w:rsidRPr="00265D2D">
        <w:rPr>
          <w:rFonts w:ascii="Times New Roman" w:eastAsia="Times New Roman" w:hAnsi="Times New Roman" w:cs="Times New Roman"/>
          <w:bCs/>
          <w:sz w:val="24"/>
          <w:szCs w:val="24"/>
        </w:rPr>
        <w:t xml:space="preserve">. </w:t>
      </w:r>
      <w:r w:rsidRPr="00095FC0">
        <w:rPr>
          <w:rFonts w:ascii="Times New Roman" w:eastAsia="Times New Roman" w:hAnsi="Times New Roman" w:cs="Times New Roman"/>
          <w:bCs/>
          <w:sz w:val="24"/>
          <w:szCs w:val="24"/>
        </w:rPr>
        <w:t>And it has to be guided from the top. The desired culture could not be accomplished without complete and full participation of the senior management team. HR managers can promote progress by assisting corporate leaders in the business decisions of companies that contribute to the redefinition of institutions, community and vital partnerships</w:t>
      </w:r>
      <w:r>
        <w:rPr>
          <w:rFonts w:ascii="Times New Roman" w:eastAsia="Times New Roman" w:hAnsi="Times New Roman" w:cs="Times New Roman"/>
          <w:bCs/>
          <w:sz w:val="24"/>
          <w:szCs w:val="24"/>
        </w:rPr>
        <w:t xml:space="preserve"> within and outside the company</w:t>
      </w:r>
      <w:r w:rsidR="00F46C8A">
        <w:rPr>
          <w:rFonts w:ascii="Times New Roman" w:eastAsia="Times New Roman" w:hAnsi="Times New Roman" w:cs="Times New Roman"/>
          <w:bCs/>
          <w:sz w:val="24"/>
          <w:szCs w:val="24"/>
        </w:rPr>
        <w:t xml:space="preserve"> (</w:t>
      </w:r>
      <w:r w:rsidR="000B27B4" w:rsidRPr="000B27B4">
        <w:rPr>
          <w:rFonts w:ascii="Times New Roman" w:eastAsia="Times New Roman" w:hAnsi="Times New Roman" w:cs="Times New Roman"/>
          <w:bCs/>
          <w:sz w:val="24"/>
          <w:szCs w:val="24"/>
        </w:rPr>
        <w:t>U</w:t>
      </w:r>
      <w:r w:rsidR="000B27B4">
        <w:rPr>
          <w:rFonts w:ascii="Times New Roman" w:eastAsia="Times New Roman" w:hAnsi="Times New Roman" w:cs="Times New Roman"/>
          <w:bCs/>
          <w:sz w:val="24"/>
          <w:szCs w:val="24"/>
        </w:rPr>
        <w:t>hl-Bien &amp; Arena, 2018)</w:t>
      </w:r>
      <w:r w:rsidR="000B27B4" w:rsidRPr="000B27B4">
        <w:rPr>
          <w:rFonts w:ascii="Times New Roman" w:eastAsia="Times New Roman" w:hAnsi="Times New Roman" w:cs="Times New Roman"/>
          <w:bCs/>
          <w:sz w:val="24"/>
          <w:szCs w:val="24"/>
        </w:rPr>
        <w:t>.</w:t>
      </w:r>
    </w:p>
    <w:p w14:paraId="45A9B1B2" w14:textId="2DB9ECFB" w:rsidR="00A7528A" w:rsidRDefault="0027308B" w:rsidP="00574817">
      <w:pPr>
        <w:numPr>
          <w:ilvl w:val="0"/>
          <w:numId w:val="1"/>
        </w:numPr>
        <w:shd w:val="clear" w:color="auto" w:fill="FFFFFF"/>
        <w:spacing w:after="100" w:afterAutospacing="1" w:line="240" w:lineRule="auto"/>
        <w:jc w:val="both"/>
        <w:rPr>
          <w:rFonts w:ascii="Times New Roman" w:eastAsia="Times New Roman" w:hAnsi="Times New Roman" w:cs="Times New Roman"/>
          <w:bCs/>
          <w:sz w:val="24"/>
          <w:szCs w:val="24"/>
        </w:rPr>
      </w:pPr>
      <w:r w:rsidRPr="00574817">
        <w:rPr>
          <w:rFonts w:ascii="Times New Roman" w:eastAsia="Times New Roman" w:hAnsi="Times New Roman" w:cs="Times New Roman"/>
          <w:b/>
          <w:bCs/>
          <w:sz w:val="24"/>
          <w:szCs w:val="24"/>
        </w:rPr>
        <w:t>Analyzing</w:t>
      </w:r>
      <w:r w:rsidR="00D644B7" w:rsidRPr="00574817">
        <w:rPr>
          <w:rFonts w:ascii="Times New Roman" w:eastAsia="Times New Roman" w:hAnsi="Times New Roman" w:cs="Times New Roman"/>
          <w:b/>
          <w:bCs/>
          <w:sz w:val="24"/>
          <w:szCs w:val="24"/>
        </w:rPr>
        <w:t xml:space="preserve"> the </w:t>
      </w:r>
      <w:r w:rsidR="00CC1FBD" w:rsidRPr="00574817">
        <w:rPr>
          <w:rFonts w:ascii="Times New Roman" w:eastAsia="Times New Roman" w:hAnsi="Times New Roman" w:cs="Times New Roman"/>
          <w:b/>
          <w:bCs/>
          <w:sz w:val="24"/>
          <w:szCs w:val="24"/>
        </w:rPr>
        <w:t>significance</w:t>
      </w:r>
      <w:r w:rsidR="00D644B7" w:rsidRPr="00574817">
        <w:rPr>
          <w:rFonts w:ascii="Times New Roman" w:eastAsia="Times New Roman" w:hAnsi="Times New Roman" w:cs="Times New Roman"/>
          <w:b/>
          <w:bCs/>
          <w:sz w:val="24"/>
          <w:szCs w:val="24"/>
        </w:rPr>
        <w:t xml:space="preserve"> of </w:t>
      </w:r>
      <w:r w:rsidR="00CC1FBD" w:rsidRPr="00574817">
        <w:rPr>
          <w:rFonts w:ascii="Times New Roman" w:eastAsia="Times New Roman" w:hAnsi="Times New Roman" w:cs="Times New Roman"/>
          <w:b/>
          <w:bCs/>
          <w:sz w:val="24"/>
          <w:szCs w:val="24"/>
        </w:rPr>
        <w:t>stated</w:t>
      </w:r>
      <w:r w:rsidR="00D644B7" w:rsidRPr="00574817">
        <w:rPr>
          <w:rFonts w:ascii="Times New Roman" w:eastAsia="Times New Roman" w:hAnsi="Times New Roman" w:cs="Times New Roman"/>
          <w:b/>
          <w:bCs/>
          <w:sz w:val="24"/>
          <w:szCs w:val="24"/>
        </w:rPr>
        <w:t xml:space="preserve"> capabilities for Human Resources Manager</w:t>
      </w:r>
      <w:r w:rsidR="00D644B7" w:rsidRPr="00574817">
        <w:rPr>
          <w:rFonts w:ascii="Times New Roman" w:eastAsia="Times New Roman" w:hAnsi="Times New Roman" w:cs="Times New Roman"/>
          <w:bCs/>
          <w:sz w:val="24"/>
          <w:szCs w:val="24"/>
        </w:rPr>
        <w:br/>
      </w:r>
    </w:p>
    <w:p w14:paraId="1A12CB30" w14:textId="2845269D" w:rsidR="00574817" w:rsidRPr="00574817" w:rsidRDefault="007C5CA4" w:rsidP="00574817">
      <w:pPr>
        <w:shd w:val="clear" w:color="auto" w:fill="FFFFFF"/>
        <w:spacing w:after="100" w:afterAutospacing="1" w:line="240" w:lineRule="auto"/>
        <w:jc w:val="both"/>
        <w:rPr>
          <w:rFonts w:ascii="Times New Roman" w:eastAsia="Times New Roman" w:hAnsi="Times New Roman" w:cs="Times New Roman"/>
          <w:bCs/>
          <w:sz w:val="24"/>
          <w:szCs w:val="24"/>
        </w:rPr>
      </w:pPr>
      <w:r w:rsidRPr="007C5CA4">
        <w:rPr>
          <w:rFonts w:ascii="Times New Roman" w:eastAsia="Times New Roman" w:hAnsi="Times New Roman" w:cs="Times New Roman"/>
          <w:bCs/>
          <w:sz w:val="24"/>
          <w:szCs w:val="24"/>
        </w:rPr>
        <w:t xml:space="preserve">Every organization's success </w:t>
      </w:r>
      <w:r w:rsidR="00326432">
        <w:rPr>
          <w:rFonts w:ascii="Times New Roman" w:eastAsia="Times New Roman" w:hAnsi="Times New Roman" w:cs="Times New Roman"/>
          <w:bCs/>
          <w:sz w:val="24"/>
          <w:szCs w:val="24"/>
        </w:rPr>
        <w:t>rely</w:t>
      </w:r>
      <w:r w:rsidRPr="007C5CA4">
        <w:rPr>
          <w:rFonts w:ascii="Times New Roman" w:eastAsia="Times New Roman" w:hAnsi="Times New Roman" w:cs="Times New Roman"/>
          <w:bCs/>
          <w:sz w:val="24"/>
          <w:szCs w:val="24"/>
        </w:rPr>
        <w:t xml:space="preserve"> on the effectiveness of the HR professionals within the organization. HR professionals must have at least three basic skills and competencies that were addressed in the </w:t>
      </w:r>
      <w:r w:rsidR="00E20E47">
        <w:rPr>
          <w:rFonts w:ascii="Times New Roman" w:eastAsia="Times New Roman" w:hAnsi="Times New Roman" w:cs="Times New Roman"/>
          <w:bCs/>
          <w:sz w:val="24"/>
          <w:szCs w:val="24"/>
        </w:rPr>
        <w:t>last</w:t>
      </w:r>
      <w:r w:rsidRPr="007C5CA4">
        <w:rPr>
          <w:rFonts w:ascii="Times New Roman" w:eastAsia="Times New Roman" w:hAnsi="Times New Roman" w:cs="Times New Roman"/>
          <w:bCs/>
          <w:sz w:val="24"/>
          <w:szCs w:val="24"/>
        </w:rPr>
        <w:t xml:space="preserve"> section. It is necessary to </w:t>
      </w:r>
      <w:r w:rsidR="00E20E47" w:rsidRPr="007C5CA4">
        <w:rPr>
          <w:rFonts w:ascii="Times New Roman" w:eastAsia="Times New Roman" w:hAnsi="Times New Roman" w:cs="Times New Roman"/>
          <w:bCs/>
          <w:sz w:val="24"/>
          <w:szCs w:val="24"/>
        </w:rPr>
        <w:t>comprehend</w:t>
      </w:r>
      <w:r w:rsidRPr="007C5CA4">
        <w:rPr>
          <w:rFonts w:ascii="Times New Roman" w:eastAsia="Times New Roman" w:hAnsi="Times New Roman" w:cs="Times New Roman"/>
          <w:bCs/>
          <w:sz w:val="24"/>
          <w:szCs w:val="24"/>
        </w:rPr>
        <w:t xml:space="preserve"> why such skills and competencies are helpful to the human resources manager</w:t>
      </w:r>
      <w:r w:rsidR="00D644B7" w:rsidRPr="00574817">
        <w:rPr>
          <w:rFonts w:ascii="Times New Roman" w:eastAsia="Times New Roman" w:hAnsi="Times New Roman" w:cs="Times New Roman"/>
          <w:bCs/>
          <w:sz w:val="24"/>
          <w:szCs w:val="24"/>
        </w:rPr>
        <w:t>.</w:t>
      </w:r>
      <w:r w:rsidR="009A7791">
        <w:rPr>
          <w:rFonts w:ascii="Times New Roman" w:eastAsia="Times New Roman" w:hAnsi="Times New Roman" w:cs="Times New Roman"/>
          <w:bCs/>
          <w:sz w:val="24"/>
          <w:szCs w:val="24"/>
        </w:rPr>
        <w:t xml:space="preserve"> </w:t>
      </w:r>
      <w:r w:rsidR="00FD10CF">
        <w:rPr>
          <w:rFonts w:ascii="Times New Roman" w:eastAsia="Times New Roman" w:hAnsi="Times New Roman" w:cs="Times New Roman"/>
          <w:bCs/>
          <w:sz w:val="24"/>
          <w:szCs w:val="24"/>
        </w:rPr>
        <w:t>M</w:t>
      </w:r>
      <w:r w:rsidR="00874B53" w:rsidRPr="00874B53">
        <w:rPr>
          <w:rFonts w:ascii="Times New Roman" w:eastAsia="Times New Roman" w:hAnsi="Times New Roman" w:cs="Times New Roman"/>
          <w:bCs/>
          <w:sz w:val="24"/>
          <w:szCs w:val="24"/>
        </w:rPr>
        <w:t xml:space="preserve">anagers and supervisors serve the most essential role in the organization's strategic growth. In addition HR hires new talent for the </w:t>
      </w:r>
      <w:r w:rsidR="009A7791" w:rsidRPr="00874B53">
        <w:rPr>
          <w:rFonts w:ascii="Times New Roman" w:eastAsia="Times New Roman" w:hAnsi="Times New Roman" w:cs="Times New Roman"/>
          <w:bCs/>
          <w:sz w:val="24"/>
          <w:szCs w:val="24"/>
        </w:rPr>
        <w:t>organization</w:t>
      </w:r>
      <w:r w:rsidR="00874B53" w:rsidRPr="00874B53">
        <w:rPr>
          <w:rFonts w:ascii="Times New Roman" w:eastAsia="Times New Roman" w:hAnsi="Times New Roman" w:cs="Times New Roman"/>
          <w:bCs/>
          <w:sz w:val="24"/>
          <w:szCs w:val="24"/>
        </w:rPr>
        <w:t>, to ensure that these organization methods are implemented as appropriate</w:t>
      </w:r>
      <w:r w:rsidR="00FD10CF">
        <w:rPr>
          <w:rFonts w:ascii="Times New Roman" w:eastAsia="Times New Roman" w:hAnsi="Times New Roman" w:cs="Times New Roman"/>
          <w:bCs/>
          <w:sz w:val="24"/>
          <w:szCs w:val="24"/>
        </w:rPr>
        <w:t xml:space="preserve"> (</w:t>
      </w:r>
      <w:r w:rsidR="00FD10CF" w:rsidRPr="00874B53">
        <w:rPr>
          <w:rFonts w:ascii="Times New Roman" w:eastAsia="Times New Roman" w:hAnsi="Times New Roman" w:cs="Times New Roman"/>
          <w:bCs/>
          <w:sz w:val="24"/>
          <w:szCs w:val="24"/>
        </w:rPr>
        <w:t>Ul</w:t>
      </w:r>
      <w:r w:rsidR="00FD10CF">
        <w:rPr>
          <w:rFonts w:ascii="Times New Roman" w:eastAsia="Times New Roman" w:hAnsi="Times New Roman" w:cs="Times New Roman"/>
          <w:bCs/>
          <w:sz w:val="24"/>
          <w:szCs w:val="24"/>
        </w:rPr>
        <w:t xml:space="preserve">rich Broc, Kbank, Yeung &amp; Lake, </w:t>
      </w:r>
      <w:r w:rsidR="00FD10CF" w:rsidRPr="00874B53">
        <w:rPr>
          <w:rFonts w:ascii="Times New Roman" w:eastAsia="Times New Roman" w:hAnsi="Times New Roman" w:cs="Times New Roman"/>
          <w:bCs/>
          <w:sz w:val="24"/>
          <w:szCs w:val="24"/>
        </w:rPr>
        <w:t>1995)</w:t>
      </w:r>
      <w:r w:rsidR="00874B53" w:rsidRPr="00874B53">
        <w:rPr>
          <w:rFonts w:ascii="Times New Roman" w:eastAsia="Times New Roman" w:hAnsi="Times New Roman" w:cs="Times New Roman"/>
          <w:bCs/>
          <w:sz w:val="24"/>
          <w:szCs w:val="24"/>
        </w:rPr>
        <w:t>. Moreover, human resources managers actively participate from the creation of the plan through to the implementation of each phase</w:t>
      </w:r>
      <w:r w:rsidR="00574817" w:rsidRPr="00574817">
        <w:rPr>
          <w:rFonts w:ascii="Times New Roman" w:eastAsia="Times New Roman" w:hAnsi="Times New Roman" w:cs="Times New Roman"/>
          <w:bCs/>
          <w:sz w:val="24"/>
          <w:szCs w:val="24"/>
        </w:rPr>
        <w:t>.</w:t>
      </w:r>
    </w:p>
    <w:p w14:paraId="5E09BBE4" w14:textId="77777777" w:rsidR="00A11514" w:rsidRPr="00A11514" w:rsidRDefault="00A11514" w:rsidP="00A11514">
      <w:pPr>
        <w:pStyle w:val="ListParagraph"/>
        <w:numPr>
          <w:ilvl w:val="0"/>
          <w:numId w:val="4"/>
        </w:numPr>
        <w:shd w:val="clear" w:color="auto" w:fill="FFFFFF"/>
        <w:spacing w:after="100" w:afterAutospacing="1" w:line="240" w:lineRule="auto"/>
        <w:jc w:val="both"/>
        <w:rPr>
          <w:rFonts w:ascii="Times New Roman" w:eastAsia="Times New Roman" w:hAnsi="Times New Roman" w:cs="Times New Roman"/>
          <w:b/>
          <w:bCs/>
          <w:sz w:val="24"/>
          <w:szCs w:val="24"/>
        </w:rPr>
      </w:pPr>
      <w:r w:rsidRPr="00A11514">
        <w:rPr>
          <w:rFonts w:ascii="Times New Roman" w:eastAsia="Times New Roman" w:hAnsi="Times New Roman" w:cs="Times New Roman"/>
          <w:b/>
          <w:bCs/>
          <w:sz w:val="24"/>
          <w:szCs w:val="24"/>
        </w:rPr>
        <w:t>Business Driven</w:t>
      </w:r>
    </w:p>
    <w:p w14:paraId="3679F04C" w14:textId="5831771D" w:rsidR="00574817" w:rsidRPr="00574817" w:rsidRDefault="00506566" w:rsidP="00574817">
      <w:pPr>
        <w:shd w:val="clear" w:color="auto" w:fill="FFFFFF"/>
        <w:spacing w:after="100" w:afterAutospacing="1"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117288" w:rsidRPr="00117288">
        <w:rPr>
          <w:rFonts w:ascii="Times New Roman" w:eastAsia="Times New Roman" w:hAnsi="Times New Roman" w:cs="Times New Roman"/>
          <w:bCs/>
          <w:sz w:val="24"/>
          <w:szCs w:val="24"/>
        </w:rPr>
        <w:t xml:space="preserve"> important </w:t>
      </w:r>
      <w:r>
        <w:rPr>
          <w:rFonts w:ascii="Times New Roman" w:eastAsia="Times New Roman" w:hAnsi="Times New Roman" w:cs="Times New Roman"/>
          <w:bCs/>
          <w:sz w:val="24"/>
          <w:szCs w:val="24"/>
        </w:rPr>
        <w:t xml:space="preserve">and significant </w:t>
      </w:r>
      <w:r w:rsidR="00117288" w:rsidRPr="00117288">
        <w:rPr>
          <w:rFonts w:ascii="Times New Roman" w:eastAsia="Times New Roman" w:hAnsi="Times New Roman" w:cs="Times New Roman"/>
          <w:bCs/>
          <w:sz w:val="24"/>
          <w:szCs w:val="24"/>
        </w:rPr>
        <w:t>skills</w:t>
      </w:r>
      <w:r w:rsidR="00BA3AAE">
        <w:rPr>
          <w:rFonts w:ascii="Times New Roman" w:eastAsia="Times New Roman" w:hAnsi="Times New Roman" w:cs="Times New Roman"/>
          <w:bCs/>
          <w:sz w:val="24"/>
          <w:szCs w:val="24"/>
        </w:rPr>
        <w:t xml:space="preserve"> that Human Resource Manager </w:t>
      </w:r>
      <w:r w:rsidR="00117288" w:rsidRPr="00117288">
        <w:rPr>
          <w:rFonts w:ascii="Times New Roman" w:eastAsia="Times New Roman" w:hAnsi="Times New Roman" w:cs="Times New Roman"/>
          <w:bCs/>
          <w:sz w:val="24"/>
          <w:szCs w:val="24"/>
        </w:rPr>
        <w:t xml:space="preserve">may have is to be business driven. This implies that the Human Resources Manager should have a clear view of the business and the interests of its stakeholders to be willing to establish a good connection with the </w:t>
      </w:r>
      <w:r w:rsidR="00F21CA1" w:rsidRPr="00117288">
        <w:rPr>
          <w:rFonts w:ascii="Times New Roman" w:eastAsia="Times New Roman" w:hAnsi="Times New Roman" w:cs="Times New Roman"/>
          <w:bCs/>
          <w:sz w:val="24"/>
          <w:szCs w:val="24"/>
        </w:rPr>
        <w:t>organization</w:t>
      </w:r>
      <w:r w:rsidR="00117288" w:rsidRPr="00117288">
        <w:rPr>
          <w:rFonts w:ascii="Times New Roman" w:eastAsia="Times New Roman" w:hAnsi="Times New Roman" w:cs="Times New Roman"/>
          <w:bCs/>
          <w:sz w:val="24"/>
          <w:szCs w:val="24"/>
        </w:rPr>
        <w:t xml:space="preserve"> and its stakeholders. The human resource </w:t>
      </w:r>
      <w:r w:rsidR="00B423E0">
        <w:rPr>
          <w:rFonts w:ascii="Times New Roman" w:eastAsia="Times New Roman" w:hAnsi="Times New Roman" w:cs="Times New Roman"/>
          <w:bCs/>
          <w:sz w:val="24"/>
          <w:szCs w:val="24"/>
        </w:rPr>
        <w:t>manager need to be</w:t>
      </w:r>
      <w:r w:rsidR="00117288" w:rsidRPr="00117288">
        <w:rPr>
          <w:rFonts w:ascii="Times New Roman" w:eastAsia="Times New Roman" w:hAnsi="Times New Roman" w:cs="Times New Roman"/>
          <w:bCs/>
          <w:sz w:val="24"/>
          <w:szCs w:val="24"/>
        </w:rPr>
        <w:t xml:space="preserve"> business driven; he does not rely on the </w:t>
      </w:r>
      <w:r w:rsidR="00C41F36" w:rsidRPr="00117288">
        <w:rPr>
          <w:rFonts w:ascii="Times New Roman" w:eastAsia="Times New Roman" w:hAnsi="Times New Roman" w:cs="Times New Roman"/>
          <w:bCs/>
          <w:sz w:val="24"/>
          <w:szCs w:val="24"/>
        </w:rPr>
        <w:t>requirement</w:t>
      </w:r>
      <w:r w:rsidR="00117288" w:rsidRPr="00117288">
        <w:rPr>
          <w:rFonts w:ascii="Times New Roman" w:eastAsia="Times New Roman" w:hAnsi="Times New Roman" w:cs="Times New Roman"/>
          <w:bCs/>
          <w:sz w:val="24"/>
          <w:szCs w:val="24"/>
        </w:rPr>
        <w:t xml:space="preserve"> for an operational pl</w:t>
      </w:r>
      <w:r w:rsidR="00117288">
        <w:rPr>
          <w:rFonts w:ascii="Times New Roman" w:eastAsia="Times New Roman" w:hAnsi="Times New Roman" w:cs="Times New Roman"/>
          <w:bCs/>
          <w:sz w:val="24"/>
          <w:szCs w:val="24"/>
        </w:rPr>
        <w:t>an and the need of stakeholders</w:t>
      </w:r>
      <w:r w:rsidR="00574817" w:rsidRPr="00574817">
        <w:rPr>
          <w:rFonts w:ascii="Times New Roman" w:eastAsia="Times New Roman" w:hAnsi="Times New Roman" w:cs="Times New Roman"/>
          <w:bCs/>
          <w:sz w:val="24"/>
          <w:szCs w:val="24"/>
        </w:rPr>
        <w:t xml:space="preserve">. </w:t>
      </w:r>
      <w:r w:rsidR="00AB0DDF">
        <w:rPr>
          <w:rFonts w:ascii="Times New Roman" w:eastAsia="Times New Roman" w:hAnsi="Times New Roman" w:cs="Times New Roman"/>
          <w:bCs/>
          <w:sz w:val="24"/>
          <w:szCs w:val="24"/>
        </w:rPr>
        <w:t>T</w:t>
      </w:r>
      <w:r w:rsidR="00A91E09" w:rsidRPr="00A91E09">
        <w:rPr>
          <w:rFonts w:ascii="Times New Roman" w:eastAsia="Times New Roman" w:hAnsi="Times New Roman" w:cs="Times New Roman"/>
          <w:bCs/>
          <w:sz w:val="24"/>
          <w:szCs w:val="24"/>
        </w:rPr>
        <w:t>he fundamental distinction between efficient and ineffective organizations is that, in a</w:t>
      </w:r>
      <w:r w:rsidR="009A7791">
        <w:rPr>
          <w:rFonts w:ascii="Times New Roman" w:eastAsia="Times New Roman" w:hAnsi="Times New Roman" w:cs="Times New Roman"/>
          <w:bCs/>
          <w:sz w:val="24"/>
          <w:szCs w:val="24"/>
        </w:rPr>
        <w:t>n</w:t>
      </w:r>
      <w:r w:rsidR="00A91E09" w:rsidRPr="00A91E09">
        <w:rPr>
          <w:rFonts w:ascii="Times New Roman" w:eastAsia="Times New Roman" w:hAnsi="Times New Roman" w:cs="Times New Roman"/>
          <w:bCs/>
          <w:sz w:val="24"/>
          <w:szCs w:val="24"/>
        </w:rPr>
        <w:t xml:space="preserve"> efficient </w:t>
      </w:r>
      <w:r w:rsidR="00F21CA1" w:rsidRPr="00A91E09">
        <w:rPr>
          <w:rFonts w:ascii="Times New Roman" w:eastAsia="Times New Roman" w:hAnsi="Times New Roman" w:cs="Times New Roman"/>
          <w:bCs/>
          <w:sz w:val="24"/>
          <w:szCs w:val="24"/>
        </w:rPr>
        <w:t>organization</w:t>
      </w:r>
      <w:r w:rsidR="00A91E09" w:rsidRPr="00A91E09">
        <w:rPr>
          <w:rFonts w:ascii="Times New Roman" w:eastAsia="Times New Roman" w:hAnsi="Times New Roman" w:cs="Times New Roman"/>
          <w:bCs/>
          <w:sz w:val="24"/>
          <w:szCs w:val="24"/>
        </w:rPr>
        <w:t xml:space="preserve">, human resources managers are business-driven, </w:t>
      </w:r>
      <w:r w:rsidR="00B423E0">
        <w:rPr>
          <w:rFonts w:ascii="Times New Roman" w:eastAsia="Times New Roman" w:hAnsi="Times New Roman" w:cs="Times New Roman"/>
          <w:bCs/>
          <w:sz w:val="24"/>
          <w:szCs w:val="24"/>
        </w:rPr>
        <w:t>whereas</w:t>
      </w:r>
      <w:r w:rsidR="00A91E09" w:rsidRPr="00A91E09">
        <w:rPr>
          <w:rFonts w:ascii="Times New Roman" w:eastAsia="Times New Roman" w:hAnsi="Times New Roman" w:cs="Times New Roman"/>
          <w:bCs/>
          <w:sz w:val="24"/>
          <w:szCs w:val="24"/>
        </w:rPr>
        <w:t xml:space="preserve"> the human resources manager of the ineffective organizations focuses just on the specific function of recruitment of employees</w:t>
      </w:r>
      <w:r w:rsidR="00AB0DDF">
        <w:rPr>
          <w:rFonts w:ascii="Times New Roman" w:eastAsia="Times New Roman" w:hAnsi="Times New Roman" w:cs="Times New Roman"/>
          <w:bCs/>
          <w:sz w:val="24"/>
          <w:szCs w:val="24"/>
        </w:rPr>
        <w:t xml:space="preserve"> (</w:t>
      </w:r>
      <w:r w:rsidR="00AB0DDF" w:rsidRPr="00AB0DDF">
        <w:rPr>
          <w:rFonts w:ascii="Times New Roman" w:eastAsia="Times New Roman" w:hAnsi="Times New Roman" w:cs="Times New Roman"/>
          <w:bCs/>
          <w:sz w:val="24"/>
          <w:szCs w:val="24"/>
        </w:rPr>
        <w:t>Bailey, Ma</w:t>
      </w:r>
      <w:r w:rsidR="00AB0DDF">
        <w:rPr>
          <w:rFonts w:ascii="Times New Roman" w:eastAsia="Times New Roman" w:hAnsi="Times New Roman" w:cs="Times New Roman"/>
          <w:bCs/>
          <w:sz w:val="24"/>
          <w:szCs w:val="24"/>
        </w:rPr>
        <w:t>nkin, Kelliher &amp; Garavan, 2018)</w:t>
      </w:r>
      <w:r w:rsidR="00A91E09" w:rsidRPr="00A91E09">
        <w:rPr>
          <w:rFonts w:ascii="Times New Roman" w:eastAsia="Times New Roman" w:hAnsi="Times New Roman" w:cs="Times New Roman"/>
          <w:bCs/>
          <w:sz w:val="24"/>
          <w:szCs w:val="24"/>
        </w:rPr>
        <w:t xml:space="preserve">. Specifically, the business-driven </w:t>
      </w:r>
      <w:bookmarkStart w:id="0" w:name="_GoBack"/>
      <w:bookmarkEnd w:id="0"/>
      <w:r w:rsidR="00FB4735" w:rsidRPr="00A91E09">
        <w:rPr>
          <w:rFonts w:ascii="Times New Roman" w:eastAsia="Times New Roman" w:hAnsi="Times New Roman" w:cs="Times New Roman"/>
          <w:bCs/>
          <w:sz w:val="24"/>
          <w:szCs w:val="24"/>
        </w:rPr>
        <w:t>competence</w:t>
      </w:r>
      <w:r w:rsidR="00A91E09" w:rsidRPr="00A91E09">
        <w:rPr>
          <w:rFonts w:ascii="Times New Roman" w:eastAsia="Times New Roman" w:hAnsi="Times New Roman" w:cs="Times New Roman"/>
          <w:bCs/>
          <w:sz w:val="24"/>
          <w:szCs w:val="24"/>
        </w:rPr>
        <w:t xml:space="preserve"> of human resource managers is useful to maintain the </w:t>
      </w:r>
      <w:r w:rsidR="00FF4E65" w:rsidRPr="00A91E09">
        <w:rPr>
          <w:rFonts w:ascii="Times New Roman" w:eastAsia="Times New Roman" w:hAnsi="Times New Roman" w:cs="Times New Roman"/>
          <w:bCs/>
          <w:sz w:val="24"/>
          <w:szCs w:val="24"/>
        </w:rPr>
        <w:t>prevailing</w:t>
      </w:r>
      <w:r w:rsidR="00A91E09" w:rsidRPr="00A91E09">
        <w:rPr>
          <w:rFonts w:ascii="Times New Roman" w:eastAsia="Times New Roman" w:hAnsi="Times New Roman" w:cs="Times New Roman"/>
          <w:bCs/>
          <w:sz w:val="24"/>
          <w:szCs w:val="24"/>
        </w:rPr>
        <w:t xml:space="preserve"> competitive </w:t>
      </w:r>
      <w:r w:rsidR="00FF4E65" w:rsidRPr="00A91E09">
        <w:rPr>
          <w:rFonts w:ascii="Times New Roman" w:eastAsia="Times New Roman" w:hAnsi="Times New Roman" w:cs="Times New Roman"/>
          <w:bCs/>
          <w:sz w:val="24"/>
          <w:szCs w:val="24"/>
        </w:rPr>
        <w:t>situati</w:t>
      </w:r>
      <w:r w:rsidR="00FF4E65">
        <w:rPr>
          <w:rFonts w:ascii="Times New Roman" w:eastAsia="Times New Roman" w:hAnsi="Times New Roman" w:cs="Times New Roman"/>
          <w:bCs/>
          <w:sz w:val="24"/>
          <w:szCs w:val="24"/>
        </w:rPr>
        <w:t>on</w:t>
      </w:r>
      <w:r w:rsidR="00A91E09">
        <w:rPr>
          <w:rFonts w:ascii="Times New Roman" w:eastAsia="Times New Roman" w:hAnsi="Times New Roman" w:cs="Times New Roman"/>
          <w:bCs/>
          <w:sz w:val="24"/>
          <w:szCs w:val="24"/>
        </w:rPr>
        <w:t xml:space="preserve"> of any entire </w:t>
      </w:r>
      <w:r w:rsidR="004C5BFD">
        <w:rPr>
          <w:rFonts w:ascii="Times New Roman" w:eastAsia="Times New Roman" w:hAnsi="Times New Roman" w:cs="Times New Roman"/>
          <w:bCs/>
          <w:sz w:val="24"/>
          <w:szCs w:val="24"/>
        </w:rPr>
        <w:t>organization</w:t>
      </w:r>
      <w:r w:rsidR="00574817" w:rsidRPr="00574817">
        <w:rPr>
          <w:rFonts w:ascii="Times New Roman" w:eastAsia="Times New Roman" w:hAnsi="Times New Roman" w:cs="Times New Roman"/>
          <w:bCs/>
          <w:sz w:val="24"/>
          <w:szCs w:val="24"/>
        </w:rPr>
        <w:t>.</w:t>
      </w:r>
    </w:p>
    <w:p w14:paraId="7F045E9C" w14:textId="77777777" w:rsidR="00A11514" w:rsidRPr="00A428A5" w:rsidRDefault="00A11514" w:rsidP="00A11514">
      <w:pPr>
        <w:pStyle w:val="ListParagraph"/>
        <w:numPr>
          <w:ilvl w:val="0"/>
          <w:numId w:val="4"/>
        </w:numPr>
        <w:shd w:val="clear" w:color="auto" w:fill="FFFFFF"/>
        <w:spacing w:after="100" w:afterAutospacing="1" w:line="240" w:lineRule="auto"/>
        <w:jc w:val="both"/>
        <w:rPr>
          <w:rFonts w:ascii="Times New Roman" w:eastAsia="Times New Roman" w:hAnsi="Times New Roman" w:cs="Times New Roman"/>
          <w:b/>
          <w:bCs/>
          <w:sz w:val="24"/>
          <w:szCs w:val="24"/>
        </w:rPr>
      </w:pPr>
      <w:r w:rsidRPr="00A428A5">
        <w:rPr>
          <w:rFonts w:ascii="Times New Roman" w:eastAsia="Times New Roman" w:hAnsi="Times New Roman" w:cs="Times New Roman"/>
          <w:b/>
          <w:bCs/>
          <w:sz w:val="24"/>
          <w:szCs w:val="24"/>
        </w:rPr>
        <w:t>Expert Practitioner</w:t>
      </w:r>
    </w:p>
    <w:p w14:paraId="65AE800E" w14:textId="2322577F" w:rsidR="00574817" w:rsidRPr="00574817" w:rsidRDefault="004C1DFF" w:rsidP="00574817">
      <w:pPr>
        <w:shd w:val="clear" w:color="auto" w:fill="FFFFFF"/>
        <w:spacing w:after="100" w:afterAutospacing="1" w:line="240" w:lineRule="auto"/>
        <w:jc w:val="both"/>
        <w:rPr>
          <w:rFonts w:ascii="Times New Roman" w:eastAsia="Times New Roman" w:hAnsi="Times New Roman" w:cs="Times New Roman"/>
          <w:bCs/>
          <w:sz w:val="24"/>
          <w:szCs w:val="24"/>
        </w:rPr>
      </w:pPr>
      <w:r w:rsidRPr="004C1DFF">
        <w:rPr>
          <w:rFonts w:ascii="Times New Roman" w:eastAsia="Times New Roman" w:hAnsi="Times New Roman" w:cs="Times New Roman"/>
          <w:bCs/>
          <w:sz w:val="24"/>
          <w:szCs w:val="24"/>
        </w:rPr>
        <w:t xml:space="preserve">Every human resources manager interacts with an organizationally complicated workplace environment and involves other professionals' ability to perform any task. Building the potential of an experienced specialist allows the Human Resources Manager to handle the work on an individual basis. Getting the expertise of an experienced specialist will make it easier for the Human Resources Manager to help staff who is struggling with a complicated project. According to Brewster (2017), professionals are intended to assist employees in a challenging role and to </w:t>
      </w:r>
      <w:r w:rsidRPr="004C1DFF">
        <w:rPr>
          <w:rFonts w:ascii="Times New Roman" w:eastAsia="Times New Roman" w:hAnsi="Times New Roman" w:cs="Times New Roman"/>
          <w:bCs/>
          <w:sz w:val="24"/>
          <w:szCs w:val="24"/>
        </w:rPr>
        <w:lastRenderedPageBreak/>
        <w:t>guarantee that each team performs their work on time. Human Resource Manager, who is a professional, can also create or identify organizational objectives</w:t>
      </w:r>
      <w:r w:rsidR="00574817" w:rsidRPr="00574817">
        <w:rPr>
          <w:rFonts w:ascii="Times New Roman" w:eastAsia="Times New Roman" w:hAnsi="Times New Roman" w:cs="Times New Roman"/>
          <w:bCs/>
          <w:sz w:val="24"/>
          <w:szCs w:val="24"/>
        </w:rPr>
        <w:t>.</w:t>
      </w:r>
      <w:r w:rsidR="00265D2D">
        <w:rPr>
          <w:rFonts w:ascii="Times New Roman" w:eastAsia="Times New Roman" w:hAnsi="Times New Roman" w:cs="Times New Roman"/>
          <w:bCs/>
          <w:sz w:val="24"/>
          <w:szCs w:val="24"/>
        </w:rPr>
        <w:t xml:space="preserve"> </w:t>
      </w:r>
      <w:r w:rsidR="00490D83" w:rsidRPr="00490D83">
        <w:rPr>
          <w:rFonts w:ascii="Times New Roman" w:eastAsia="Times New Roman" w:hAnsi="Times New Roman" w:cs="Times New Roman"/>
          <w:bCs/>
          <w:sz w:val="24"/>
          <w:szCs w:val="24"/>
        </w:rPr>
        <w:t xml:space="preserve">Human Resource Managers benefit the </w:t>
      </w:r>
      <w:r w:rsidR="00CA230B">
        <w:rPr>
          <w:rFonts w:ascii="Times New Roman" w:eastAsia="Times New Roman" w:hAnsi="Times New Roman" w:cs="Times New Roman"/>
          <w:bCs/>
          <w:sz w:val="24"/>
          <w:szCs w:val="24"/>
        </w:rPr>
        <w:t>company</w:t>
      </w:r>
      <w:r w:rsidR="00490D83" w:rsidRPr="00490D83">
        <w:rPr>
          <w:rFonts w:ascii="Times New Roman" w:eastAsia="Times New Roman" w:hAnsi="Times New Roman" w:cs="Times New Roman"/>
          <w:bCs/>
          <w:sz w:val="24"/>
          <w:szCs w:val="24"/>
        </w:rPr>
        <w:t xml:space="preserve"> by improving employee management </w:t>
      </w:r>
      <w:r w:rsidR="00CA230B" w:rsidRPr="00490D83">
        <w:rPr>
          <w:rFonts w:ascii="Times New Roman" w:eastAsia="Times New Roman" w:hAnsi="Times New Roman" w:cs="Times New Roman"/>
          <w:bCs/>
          <w:sz w:val="24"/>
          <w:szCs w:val="24"/>
        </w:rPr>
        <w:t>abilities</w:t>
      </w:r>
      <w:r w:rsidR="00490D83" w:rsidRPr="00490D83">
        <w:rPr>
          <w:rFonts w:ascii="Times New Roman" w:eastAsia="Times New Roman" w:hAnsi="Times New Roman" w:cs="Times New Roman"/>
          <w:bCs/>
          <w:sz w:val="24"/>
          <w:szCs w:val="24"/>
        </w:rPr>
        <w:t xml:space="preserve"> through </w:t>
      </w:r>
      <w:r w:rsidR="00CA230B" w:rsidRPr="00490D83">
        <w:rPr>
          <w:rFonts w:ascii="Times New Roman" w:eastAsia="Times New Roman" w:hAnsi="Times New Roman" w:cs="Times New Roman"/>
          <w:bCs/>
          <w:sz w:val="24"/>
          <w:szCs w:val="24"/>
        </w:rPr>
        <w:t>struc</w:t>
      </w:r>
      <w:r w:rsidR="00CA230B">
        <w:rPr>
          <w:rFonts w:ascii="Times New Roman" w:eastAsia="Times New Roman" w:hAnsi="Times New Roman" w:cs="Times New Roman"/>
          <w:bCs/>
          <w:sz w:val="24"/>
          <w:szCs w:val="24"/>
        </w:rPr>
        <w:t>tural</w:t>
      </w:r>
      <w:r w:rsidR="00490D83">
        <w:rPr>
          <w:rFonts w:ascii="Times New Roman" w:eastAsia="Times New Roman" w:hAnsi="Times New Roman" w:cs="Times New Roman"/>
          <w:bCs/>
          <w:sz w:val="24"/>
          <w:szCs w:val="24"/>
        </w:rPr>
        <w:t xml:space="preserve"> learning. In addition</w:t>
      </w:r>
      <w:r w:rsidR="00490D83" w:rsidRPr="00490D83">
        <w:rPr>
          <w:rFonts w:ascii="Times New Roman" w:eastAsia="Times New Roman" w:hAnsi="Times New Roman" w:cs="Times New Roman"/>
          <w:bCs/>
          <w:sz w:val="24"/>
          <w:szCs w:val="24"/>
        </w:rPr>
        <w:t>, the role undertaken by HR also requires the provision of professional interests of employees. While th</w:t>
      </w:r>
      <w:r w:rsidR="00490D83">
        <w:rPr>
          <w:rFonts w:ascii="Times New Roman" w:eastAsia="Times New Roman" w:hAnsi="Times New Roman" w:cs="Times New Roman"/>
          <w:bCs/>
          <w:sz w:val="24"/>
          <w:szCs w:val="24"/>
        </w:rPr>
        <w:t>e advancement of expertise as a</w:t>
      </w:r>
      <w:r w:rsidR="00490D83" w:rsidRPr="00490D83">
        <w:rPr>
          <w:rFonts w:ascii="Times New Roman" w:eastAsia="Times New Roman" w:hAnsi="Times New Roman" w:cs="Times New Roman"/>
          <w:bCs/>
          <w:sz w:val="24"/>
          <w:szCs w:val="24"/>
        </w:rPr>
        <w:t xml:space="preserve"> professional can enable human resources managers help businesses to acco</w:t>
      </w:r>
      <w:r w:rsidR="00490D83">
        <w:rPr>
          <w:rFonts w:ascii="Times New Roman" w:eastAsia="Times New Roman" w:hAnsi="Times New Roman" w:cs="Times New Roman"/>
          <w:bCs/>
          <w:sz w:val="24"/>
          <w:szCs w:val="24"/>
        </w:rPr>
        <w:t>mplish their company objectives</w:t>
      </w:r>
      <w:r w:rsidR="00574817" w:rsidRPr="00574817">
        <w:rPr>
          <w:rFonts w:ascii="Times New Roman" w:eastAsia="Times New Roman" w:hAnsi="Times New Roman" w:cs="Times New Roman"/>
          <w:bCs/>
          <w:sz w:val="24"/>
          <w:szCs w:val="24"/>
        </w:rPr>
        <w:t>.</w:t>
      </w:r>
    </w:p>
    <w:p w14:paraId="72737CD0" w14:textId="77777777" w:rsidR="00A428A5" w:rsidRPr="009D7846" w:rsidRDefault="00A428A5" w:rsidP="00A428A5">
      <w:pPr>
        <w:pStyle w:val="ListParagraph"/>
        <w:numPr>
          <w:ilvl w:val="0"/>
          <w:numId w:val="4"/>
        </w:numPr>
        <w:shd w:val="clear" w:color="auto" w:fill="FFFFFF"/>
        <w:spacing w:after="100" w:afterAutospacing="1" w:line="240" w:lineRule="auto"/>
        <w:jc w:val="both"/>
        <w:rPr>
          <w:rFonts w:ascii="Times New Roman" w:eastAsia="Times New Roman" w:hAnsi="Times New Roman" w:cs="Times New Roman"/>
          <w:b/>
          <w:bCs/>
          <w:sz w:val="24"/>
          <w:szCs w:val="24"/>
        </w:rPr>
      </w:pPr>
      <w:r w:rsidRPr="009D7846">
        <w:rPr>
          <w:rFonts w:ascii="Times New Roman" w:eastAsia="Times New Roman" w:hAnsi="Times New Roman" w:cs="Times New Roman"/>
          <w:b/>
          <w:bCs/>
          <w:sz w:val="24"/>
          <w:szCs w:val="24"/>
        </w:rPr>
        <w:t>Cultural and change leader</w:t>
      </w:r>
    </w:p>
    <w:p w14:paraId="53882EB3" w14:textId="5D75EEA1" w:rsidR="00574817" w:rsidRPr="00574817" w:rsidRDefault="00D02C1B" w:rsidP="00574817">
      <w:pPr>
        <w:shd w:val="clear" w:color="auto" w:fill="FFFFFF"/>
        <w:spacing w:after="100" w:afterAutospacing="1" w:line="240" w:lineRule="auto"/>
        <w:jc w:val="both"/>
        <w:rPr>
          <w:rFonts w:ascii="Times New Roman" w:eastAsia="Times New Roman" w:hAnsi="Times New Roman" w:cs="Times New Roman"/>
          <w:bCs/>
          <w:sz w:val="24"/>
          <w:szCs w:val="24"/>
        </w:rPr>
      </w:pPr>
      <w:r w:rsidRPr="00D02C1B">
        <w:rPr>
          <w:rFonts w:ascii="Times New Roman" w:eastAsia="Times New Roman" w:hAnsi="Times New Roman" w:cs="Times New Roman"/>
          <w:bCs/>
          <w:sz w:val="24"/>
          <w:szCs w:val="24"/>
        </w:rPr>
        <w:t xml:space="preserve">Human Resource Managers face economic and social problems in the era of globalization, as they </w:t>
      </w:r>
      <w:r w:rsidR="00772175">
        <w:rPr>
          <w:rFonts w:ascii="Times New Roman" w:eastAsia="Times New Roman" w:hAnsi="Times New Roman" w:cs="Times New Roman"/>
          <w:bCs/>
          <w:sz w:val="24"/>
          <w:szCs w:val="24"/>
        </w:rPr>
        <w:t>involve in activities with the people of diverse culture and different background</w:t>
      </w:r>
      <w:r w:rsidRPr="00D02C1B">
        <w:rPr>
          <w:rFonts w:ascii="Times New Roman" w:eastAsia="Times New Roman" w:hAnsi="Times New Roman" w:cs="Times New Roman"/>
          <w:bCs/>
          <w:sz w:val="24"/>
          <w:szCs w:val="24"/>
        </w:rPr>
        <w:t xml:space="preserve"> context. </w:t>
      </w:r>
      <w:r w:rsidR="005A110E">
        <w:rPr>
          <w:rFonts w:ascii="Times New Roman" w:eastAsia="Times New Roman" w:hAnsi="Times New Roman" w:cs="Times New Roman"/>
          <w:bCs/>
          <w:sz w:val="24"/>
          <w:szCs w:val="24"/>
        </w:rPr>
        <w:t xml:space="preserve">This is the real challenge </w:t>
      </w:r>
      <w:r w:rsidRPr="00D02C1B">
        <w:rPr>
          <w:rFonts w:ascii="Times New Roman" w:eastAsia="Times New Roman" w:hAnsi="Times New Roman" w:cs="Times New Roman"/>
          <w:bCs/>
          <w:sz w:val="24"/>
          <w:szCs w:val="24"/>
        </w:rPr>
        <w:t xml:space="preserve">for HR managers to </w:t>
      </w:r>
      <w:r w:rsidR="00832324" w:rsidRPr="00D02C1B">
        <w:rPr>
          <w:rFonts w:ascii="Times New Roman" w:eastAsia="Times New Roman" w:hAnsi="Times New Roman" w:cs="Times New Roman"/>
          <w:bCs/>
          <w:sz w:val="24"/>
          <w:szCs w:val="24"/>
        </w:rPr>
        <w:t>accomplish</w:t>
      </w:r>
      <w:r w:rsidRPr="00D02C1B">
        <w:rPr>
          <w:rFonts w:ascii="Times New Roman" w:eastAsia="Times New Roman" w:hAnsi="Times New Roman" w:cs="Times New Roman"/>
          <w:bCs/>
          <w:sz w:val="24"/>
          <w:szCs w:val="24"/>
        </w:rPr>
        <w:t xml:space="preserve"> organizational unity without disrupting the performance. In addition, it is bringing more complexity to rising management patterns. The HR manager must therefore be able to </w:t>
      </w:r>
      <w:r w:rsidR="00443E95" w:rsidRPr="00D02C1B">
        <w:rPr>
          <w:rFonts w:ascii="Times New Roman" w:eastAsia="Times New Roman" w:hAnsi="Times New Roman" w:cs="Times New Roman"/>
          <w:bCs/>
          <w:sz w:val="24"/>
          <w:szCs w:val="24"/>
        </w:rPr>
        <w:t>improve</w:t>
      </w:r>
      <w:r w:rsidRPr="00D02C1B">
        <w:rPr>
          <w:rFonts w:ascii="Times New Roman" w:eastAsia="Times New Roman" w:hAnsi="Times New Roman" w:cs="Times New Roman"/>
          <w:bCs/>
          <w:sz w:val="24"/>
          <w:szCs w:val="24"/>
        </w:rPr>
        <w:t xml:space="preserve"> his capability as a leader who can address </w:t>
      </w:r>
      <w:r w:rsidR="00443E95">
        <w:rPr>
          <w:rFonts w:ascii="Times New Roman" w:eastAsia="Times New Roman" w:hAnsi="Times New Roman" w:cs="Times New Roman"/>
          <w:bCs/>
          <w:sz w:val="24"/>
          <w:szCs w:val="24"/>
        </w:rPr>
        <w:t xml:space="preserve">change in the </w:t>
      </w:r>
      <w:r w:rsidR="00C90E95">
        <w:rPr>
          <w:rFonts w:ascii="Times New Roman" w:eastAsia="Times New Roman" w:hAnsi="Times New Roman" w:cs="Times New Roman"/>
          <w:bCs/>
          <w:sz w:val="24"/>
          <w:szCs w:val="24"/>
        </w:rPr>
        <w:t xml:space="preserve">organization </w:t>
      </w:r>
      <w:r w:rsidRPr="00D02C1B">
        <w:rPr>
          <w:rFonts w:ascii="Times New Roman" w:eastAsia="Times New Roman" w:hAnsi="Times New Roman" w:cs="Times New Roman"/>
          <w:bCs/>
          <w:sz w:val="24"/>
          <w:szCs w:val="24"/>
        </w:rPr>
        <w:t>and handle cross-cultural workforce</w:t>
      </w:r>
      <w:r w:rsidR="00C90E95">
        <w:rPr>
          <w:rFonts w:ascii="Times New Roman" w:eastAsia="Times New Roman" w:hAnsi="Times New Roman" w:cs="Times New Roman"/>
          <w:bCs/>
          <w:sz w:val="24"/>
          <w:szCs w:val="24"/>
        </w:rPr>
        <w:t xml:space="preserve"> challenges</w:t>
      </w:r>
      <w:r w:rsidR="00574817" w:rsidRPr="00574817">
        <w:rPr>
          <w:rFonts w:ascii="Times New Roman" w:eastAsia="Times New Roman" w:hAnsi="Times New Roman" w:cs="Times New Roman"/>
          <w:bCs/>
          <w:sz w:val="24"/>
          <w:szCs w:val="24"/>
        </w:rPr>
        <w:t xml:space="preserve">. </w:t>
      </w:r>
      <w:r w:rsidRPr="00D02C1B">
        <w:rPr>
          <w:rFonts w:ascii="Times New Roman" w:eastAsia="Times New Roman" w:hAnsi="Times New Roman" w:cs="Times New Roman"/>
          <w:bCs/>
          <w:sz w:val="24"/>
          <w:szCs w:val="24"/>
        </w:rPr>
        <w:t>That is essential for HR managers who are ready to support their company in a steadily volatile market</w:t>
      </w:r>
      <w:r w:rsidR="00574817" w:rsidRPr="00574817">
        <w:rPr>
          <w:rFonts w:ascii="Times New Roman" w:eastAsia="Times New Roman" w:hAnsi="Times New Roman" w:cs="Times New Roman"/>
          <w:bCs/>
          <w:sz w:val="24"/>
          <w:szCs w:val="24"/>
        </w:rPr>
        <w:t>.</w:t>
      </w:r>
    </w:p>
    <w:p w14:paraId="2A745BAD" w14:textId="0D72B922" w:rsidR="00EA3A3E" w:rsidRDefault="00A318CF" w:rsidP="00621EFB">
      <w:pPr>
        <w:numPr>
          <w:ilvl w:val="0"/>
          <w:numId w:val="1"/>
        </w:numPr>
        <w:shd w:val="clear" w:color="auto" w:fill="FFFFFF"/>
        <w:spacing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Role of these </w:t>
      </w:r>
      <w:r w:rsidR="00D644B7" w:rsidRPr="00574817">
        <w:rPr>
          <w:rFonts w:ascii="Times New Roman" w:eastAsia="Times New Roman" w:hAnsi="Times New Roman" w:cs="Times New Roman"/>
          <w:b/>
          <w:bCs/>
          <w:sz w:val="24"/>
          <w:szCs w:val="24"/>
        </w:rPr>
        <w:t xml:space="preserve">capabilities in practical </w:t>
      </w:r>
      <w:r>
        <w:rPr>
          <w:rFonts w:ascii="Times New Roman" w:eastAsia="Times New Roman" w:hAnsi="Times New Roman" w:cs="Times New Roman"/>
          <w:b/>
          <w:bCs/>
          <w:sz w:val="24"/>
          <w:szCs w:val="24"/>
        </w:rPr>
        <w:t xml:space="preserve">and professional </w:t>
      </w:r>
      <w:r w:rsidR="00D644B7" w:rsidRPr="00574817">
        <w:rPr>
          <w:rFonts w:ascii="Times New Roman" w:eastAsia="Times New Roman" w:hAnsi="Times New Roman" w:cs="Times New Roman"/>
          <w:b/>
          <w:bCs/>
          <w:sz w:val="24"/>
          <w:szCs w:val="24"/>
        </w:rPr>
        <w:t>life</w:t>
      </w:r>
    </w:p>
    <w:p w14:paraId="4CEDBCBC" w14:textId="282D0252" w:rsidR="00D644B7" w:rsidRPr="00574817" w:rsidRDefault="00301436" w:rsidP="00EA3A3E">
      <w:pPr>
        <w:shd w:val="clear" w:color="auto" w:fill="FFFFFF"/>
        <w:spacing w:after="100" w:afterAutospacing="1" w:line="240" w:lineRule="auto"/>
        <w:jc w:val="both"/>
        <w:rPr>
          <w:rFonts w:ascii="Times New Roman" w:eastAsia="Times New Roman" w:hAnsi="Times New Roman" w:cs="Times New Roman"/>
          <w:bCs/>
          <w:sz w:val="24"/>
          <w:szCs w:val="24"/>
        </w:rPr>
      </w:pPr>
      <w:r w:rsidRPr="00C87D2B">
        <w:rPr>
          <w:rFonts w:ascii="Times New Roman" w:eastAsia="Times New Roman" w:hAnsi="Times New Roman" w:cs="Times New Roman"/>
          <w:bCs/>
          <w:sz w:val="24"/>
          <w:szCs w:val="24"/>
        </w:rPr>
        <w:t>Managers</w:t>
      </w:r>
      <w:r w:rsidR="00C87D2B" w:rsidRPr="00C87D2B">
        <w:rPr>
          <w:rFonts w:ascii="Times New Roman" w:eastAsia="Times New Roman" w:hAnsi="Times New Roman" w:cs="Times New Roman"/>
          <w:bCs/>
          <w:sz w:val="24"/>
          <w:szCs w:val="24"/>
        </w:rPr>
        <w:t xml:space="preserve"> are also seeking for HR to support business development. So, with skills which are more performance-oriented as described in previous section, an HR candidate is often a concern. In this section, I wanted to present how I acquired these </w:t>
      </w:r>
      <w:r>
        <w:rPr>
          <w:rFonts w:ascii="Times New Roman" w:eastAsia="Times New Roman" w:hAnsi="Times New Roman" w:cs="Times New Roman"/>
          <w:bCs/>
          <w:sz w:val="24"/>
          <w:szCs w:val="24"/>
        </w:rPr>
        <w:t>basic three types of</w:t>
      </w:r>
      <w:r w:rsidR="00C87D2B" w:rsidRPr="00C87D2B">
        <w:rPr>
          <w:rFonts w:ascii="Times New Roman" w:eastAsia="Times New Roman" w:hAnsi="Times New Roman" w:cs="Times New Roman"/>
          <w:bCs/>
          <w:sz w:val="24"/>
          <w:szCs w:val="24"/>
        </w:rPr>
        <w:t xml:space="preserve"> capabilities throughout my </w:t>
      </w:r>
      <w:r>
        <w:rPr>
          <w:rFonts w:ascii="Times New Roman" w:eastAsia="Times New Roman" w:hAnsi="Times New Roman" w:cs="Times New Roman"/>
          <w:bCs/>
          <w:sz w:val="24"/>
          <w:szCs w:val="24"/>
        </w:rPr>
        <w:t xml:space="preserve">practical and </w:t>
      </w:r>
      <w:r w:rsidR="00C87D2B" w:rsidRPr="00C87D2B">
        <w:rPr>
          <w:rFonts w:ascii="Times New Roman" w:eastAsia="Times New Roman" w:hAnsi="Times New Roman" w:cs="Times New Roman"/>
          <w:bCs/>
          <w:sz w:val="24"/>
          <w:szCs w:val="24"/>
        </w:rPr>
        <w:t xml:space="preserve">professional </w:t>
      </w:r>
      <w:r w:rsidRPr="00C87D2B">
        <w:rPr>
          <w:rFonts w:ascii="Times New Roman" w:eastAsia="Times New Roman" w:hAnsi="Times New Roman" w:cs="Times New Roman"/>
          <w:bCs/>
          <w:sz w:val="24"/>
          <w:szCs w:val="24"/>
        </w:rPr>
        <w:t>und</w:t>
      </w:r>
      <w:r>
        <w:rPr>
          <w:rFonts w:ascii="Times New Roman" w:eastAsia="Times New Roman" w:hAnsi="Times New Roman" w:cs="Times New Roman"/>
          <w:bCs/>
          <w:sz w:val="24"/>
          <w:szCs w:val="24"/>
        </w:rPr>
        <w:t>erstanding</w:t>
      </w:r>
      <w:r w:rsidR="00C87D2B">
        <w:rPr>
          <w:rFonts w:ascii="Times New Roman" w:eastAsia="Times New Roman" w:hAnsi="Times New Roman" w:cs="Times New Roman"/>
          <w:bCs/>
          <w:sz w:val="24"/>
          <w:szCs w:val="24"/>
        </w:rPr>
        <w:t xml:space="preserve"> with my former </w:t>
      </w:r>
      <w:r>
        <w:rPr>
          <w:rFonts w:ascii="Times New Roman" w:eastAsia="Times New Roman" w:hAnsi="Times New Roman" w:cs="Times New Roman"/>
          <w:bCs/>
          <w:sz w:val="24"/>
          <w:szCs w:val="24"/>
        </w:rPr>
        <w:t>job</w:t>
      </w:r>
      <w:r w:rsidR="00D644B7" w:rsidRPr="00574817">
        <w:rPr>
          <w:rFonts w:ascii="Times New Roman" w:eastAsia="Times New Roman" w:hAnsi="Times New Roman" w:cs="Times New Roman"/>
          <w:bCs/>
          <w:sz w:val="24"/>
          <w:szCs w:val="24"/>
        </w:rPr>
        <w:t>.</w:t>
      </w:r>
    </w:p>
    <w:p w14:paraId="576E5DAC" w14:textId="177D0252" w:rsidR="00574817" w:rsidRPr="00574817" w:rsidRDefault="0053793D" w:rsidP="00574817">
      <w:pPr>
        <w:shd w:val="clear" w:color="auto" w:fill="FFFFFF"/>
        <w:spacing w:after="100" w:afterAutospacing="1" w:line="240" w:lineRule="auto"/>
        <w:jc w:val="both"/>
        <w:rPr>
          <w:rFonts w:ascii="Times New Roman" w:eastAsia="Times New Roman" w:hAnsi="Times New Roman" w:cs="Times New Roman"/>
          <w:bCs/>
          <w:sz w:val="24"/>
          <w:szCs w:val="24"/>
        </w:rPr>
      </w:pPr>
      <w:r w:rsidRPr="0053793D">
        <w:rPr>
          <w:rFonts w:ascii="Times New Roman" w:eastAsia="Times New Roman" w:hAnsi="Times New Roman" w:cs="Times New Roman"/>
          <w:bCs/>
          <w:sz w:val="24"/>
          <w:szCs w:val="24"/>
        </w:rPr>
        <w:t xml:space="preserve">In a small start-up company I began my </w:t>
      </w:r>
      <w:r w:rsidR="003A3398" w:rsidRPr="0053793D">
        <w:rPr>
          <w:rFonts w:ascii="Times New Roman" w:eastAsia="Times New Roman" w:hAnsi="Times New Roman" w:cs="Times New Roman"/>
          <w:bCs/>
          <w:sz w:val="24"/>
          <w:szCs w:val="24"/>
        </w:rPr>
        <w:t>job</w:t>
      </w:r>
      <w:r w:rsidRPr="0053793D">
        <w:rPr>
          <w:rFonts w:ascii="Times New Roman" w:eastAsia="Times New Roman" w:hAnsi="Times New Roman" w:cs="Times New Roman"/>
          <w:bCs/>
          <w:sz w:val="24"/>
          <w:szCs w:val="24"/>
        </w:rPr>
        <w:t xml:space="preserve"> as a HR manager. Nevertheless, a few minor obstacles, such as internal disputes between employees and defensiveness to adapt change, presented challenges to progress, have been an exceptional product</w:t>
      </w:r>
      <w:r w:rsidR="00993A39">
        <w:rPr>
          <w:rFonts w:ascii="Times New Roman" w:eastAsia="Times New Roman" w:hAnsi="Times New Roman" w:cs="Times New Roman"/>
          <w:bCs/>
          <w:sz w:val="24"/>
          <w:szCs w:val="24"/>
        </w:rPr>
        <w:t xml:space="preserve"> line with broad market reach. </w:t>
      </w:r>
      <w:r w:rsidRPr="0053793D">
        <w:rPr>
          <w:rFonts w:ascii="Times New Roman" w:eastAsia="Times New Roman" w:hAnsi="Times New Roman" w:cs="Times New Roman"/>
          <w:bCs/>
          <w:sz w:val="24"/>
          <w:szCs w:val="24"/>
        </w:rPr>
        <w:t xml:space="preserve">I noticed that the company would not have a good </w:t>
      </w:r>
      <w:r w:rsidR="003A3398">
        <w:rPr>
          <w:rFonts w:ascii="Times New Roman" w:eastAsia="Times New Roman" w:hAnsi="Times New Roman" w:cs="Times New Roman"/>
          <w:bCs/>
          <w:sz w:val="24"/>
          <w:szCs w:val="24"/>
        </w:rPr>
        <w:t>connections</w:t>
      </w:r>
      <w:r w:rsidRPr="0053793D">
        <w:rPr>
          <w:rFonts w:ascii="Times New Roman" w:eastAsia="Times New Roman" w:hAnsi="Times New Roman" w:cs="Times New Roman"/>
          <w:bCs/>
          <w:sz w:val="24"/>
          <w:szCs w:val="24"/>
        </w:rPr>
        <w:t xml:space="preserve"> with its </w:t>
      </w:r>
      <w:r w:rsidR="003A3398">
        <w:rPr>
          <w:rFonts w:ascii="Times New Roman" w:eastAsia="Times New Roman" w:hAnsi="Times New Roman" w:cs="Times New Roman"/>
          <w:bCs/>
          <w:sz w:val="24"/>
          <w:szCs w:val="24"/>
        </w:rPr>
        <w:t xml:space="preserve">both </w:t>
      </w:r>
      <w:r w:rsidRPr="0053793D">
        <w:rPr>
          <w:rFonts w:ascii="Times New Roman" w:eastAsia="Times New Roman" w:hAnsi="Times New Roman" w:cs="Times New Roman"/>
          <w:bCs/>
          <w:sz w:val="24"/>
          <w:szCs w:val="24"/>
        </w:rPr>
        <w:t xml:space="preserve">internal and external stakeholders as I </w:t>
      </w:r>
      <w:r w:rsidR="002A192C">
        <w:rPr>
          <w:rFonts w:ascii="Times New Roman" w:eastAsia="Times New Roman" w:hAnsi="Times New Roman" w:cs="Times New Roman"/>
          <w:bCs/>
          <w:sz w:val="24"/>
          <w:szCs w:val="24"/>
        </w:rPr>
        <w:t>entered</w:t>
      </w:r>
      <w:r w:rsidRPr="0053793D">
        <w:rPr>
          <w:rFonts w:ascii="Times New Roman" w:eastAsia="Times New Roman" w:hAnsi="Times New Roman" w:cs="Times New Roman"/>
          <w:bCs/>
          <w:sz w:val="24"/>
          <w:szCs w:val="24"/>
        </w:rPr>
        <w:t xml:space="preserve"> the </w:t>
      </w:r>
      <w:r w:rsidR="002A192C">
        <w:rPr>
          <w:rFonts w:ascii="Times New Roman" w:eastAsia="Times New Roman" w:hAnsi="Times New Roman" w:cs="Times New Roman"/>
          <w:bCs/>
          <w:sz w:val="24"/>
          <w:szCs w:val="24"/>
        </w:rPr>
        <w:t>company</w:t>
      </w:r>
      <w:r w:rsidRPr="0053793D">
        <w:rPr>
          <w:rFonts w:ascii="Times New Roman" w:eastAsia="Times New Roman" w:hAnsi="Times New Roman" w:cs="Times New Roman"/>
          <w:bCs/>
          <w:sz w:val="24"/>
          <w:szCs w:val="24"/>
        </w:rPr>
        <w:t>, which causes serious conflict in the workplace environment of an organization</w:t>
      </w:r>
      <w:r w:rsidR="00574817" w:rsidRPr="00574817">
        <w:rPr>
          <w:rFonts w:ascii="Times New Roman" w:eastAsia="Times New Roman" w:hAnsi="Times New Roman" w:cs="Times New Roman"/>
          <w:bCs/>
          <w:sz w:val="24"/>
          <w:szCs w:val="24"/>
        </w:rPr>
        <w:t xml:space="preserve">. </w:t>
      </w:r>
      <w:r w:rsidR="002A192C">
        <w:rPr>
          <w:rFonts w:ascii="Times New Roman" w:eastAsia="Times New Roman" w:hAnsi="Times New Roman" w:cs="Times New Roman"/>
          <w:bCs/>
          <w:sz w:val="24"/>
          <w:szCs w:val="24"/>
        </w:rPr>
        <w:t>Therefore, t</w:t>
      </w:r>
      <w:r w:rsidR="007B25D5" w:rsidRPr="007B25D5">
        <w:rPr>
          <w:rFonts w:ascii="Times New Roman" w:eastAsia="Times New Roman" w:hAnsi="Times New Roman" w:cs="Times New Roman"/>
          <w:bCs/>
          <w:sz w:val="24"/>
          <w:szCs w:val="24"/>
        </w:rPr>
        <w:t xml:space="preserve">he </w:t>
      </w:r>
      <w:r w:rsidR="002A192C">
        <w:rPr>
          <w:rFonts w:ascii="Times New Roman" w:eastAsia="Times New Roman" w:hAnsi="Times New Roman" w:cs="Times New Roman"/>
          <w:bCs/>
          <w:sz w:val="24"/>
          <w:szCs w:val="24"/>
        </w:rPr>
        <w:t xml:space="preserve">very </w:t>
      </w:r>
      <w:r w:rsidR="007B25D5" w:rsidRPr="007B25D5">
        <w:rPr>
          <w:rFonts w:ascii="Times New Roman" w:eastAsia="Times New Roman" w:hAnsi="Times New Roman" w:cs="Times New Roman"/>
          <w:bCs/>
          <w:sz w:val="24"/>
          <w:szCs w:val="24"/>
        </w:rPr>
        <w:t xml:space="preserve">first technique I have implemented consequently is to create a stronger </w:t>
      </w:r>
      <w:r w:rsidR="00AB3A00">
        <w:rPr>
          <w:rFonts w:ascii="Times New Roman" w:eastAsia="Times New Roman" w:hAnsi="Times New Roman" w:cs="Times New Roman"/>
          <w:bCs/>
          <w:sz w:val="24"/>
          <w:szCs w:val="24"/>
        </w:rPr>
        <w:t>connection</w:t>
      </w:r>
      <w:r w:rsidR="007B25D5" w:rsidRPr="007B25D5">
        <w:rPr>
          <w:rFonts w:ascii="Times New Roman" w:eastAsia="Times New Roman" w:hAnsi="Times New Roman" w:cs="Times New Roman"/>
          <w:bCs/>
          <w:sz w:val="24"/>
          <w:szCs w:val="24"/>
        </w:rPr>
        <w:t xml:space="preserve"> between the company and stakeholders. I assured the participation and involvement from both management and workers during the implementation of a new policy to ensure that everybody was consistent with organizational developments</w:t>
      </w:r>
      <w:r w:rsidR="00574817" w:rsidRPr="00574817">
        <w:rPr>
          <w:rFonts w:ascii="Times New Roman" w:eastAsia="Times New Roman" w:hAnsi="Times New Roman" w:cs="Times New Roman"/>
          <w:bCs/>
          <w:sz w:val="24"/>
          <w:szCs w:val="24"/>
        </w:rPr>
        <w:t>.</w:t>
      </w:r>
    </w:p>
    <w:p w14:paraId="3B8F9484" w14:textId="05E4AD30" w:rsidR="00574817" w:rsidRPr="00574817" w:rsidRDefault="00993A39" w:rsidP="00574817">
      <w:pPr>
        <w:shd w:val="clear" w:color="auto" w:fill="FFFFFF"/>
        <w:spacing w:after="100" w:afterAutospacing="1" w:line="240" w:lineRule="auto"/>
        <w:jc w:val="both"/>
        <w:rPr>
          <w:rFonts w:ascii="Times New Roman" w:eastAsia="Times New Roman" w:hAnsi="Times New Roman" w:cs="Times New Roman"/>
          <w:bCs/>
          <w:sz w:val="24"/>
          <w:szCs w:val="24"/>
        </w:rPr>
      </w:pPr>
      <w:r w:rsidRPr="00993A39">
        <w:rPr>
          <w:rFonts w:ascii="Times New Roman" w:eastAsia="Times New Roman" w:hAnsi="Times New Roman" w:cs="Times New Roman"/>
          <w:bCs/>
          <w:sz w:val="24"/>
          <w:szCs w:val="24"/>
        </w:rPr>
        <w:t xml:space="preserve">Building my business strategy began by identifying the aims and objectives of the organization. According to Marchington, Wilkinson, Donnelly &amp; Kynighou (2016) the organization's objectives and strategies must be communicated to staff in order to achieve excellent performance. My simple </w:t>
      </w:r>
      <w:r w:rsidR="00955F98" w:rsidRPr="00993A39">
        <w:rPr>
          <w:rFonts w:ascii="Times New Roman" w:eastAsia="Times New Roman" w:hAnsi="Times New Roman" w:cs="Times New Roman"/>
          <w:bCs/>
          <w:sz w:val="24"/>
          <w:szCs w:val="24"/>
        </w:rPr>
        <w:t>notion</w:t>
      </w:r>
      <w:r w:rsidRPr="00993A39">
        <w:rPr>
          <w:rFonts w:ascii="Times New Roman" w:eastAsia="Times New Roman" w:hAnsi="Times New Roman" w:cs="Times New Roman"/>
          <w:bCs/>
          <w:sz w:val="24"/>
          <w:szCs w:val="24"/>
        </w:rPr>
        <w:t xml:space="preserve"> was to ensure the </w:t>
      </w:r>
      <w:r w:rsidR="00955F98">
        <w:rPr>
          <w:rFonts w:ascii="Times New Roman" w:eastAsia="Times New Roman" w:hAnsi="Times New Roman" w:cs="Times New Roman"/>
          <w:bCs/>
          <w:sz w:val="24"/>
          <w:szCs w:val="24"/>
        </w:rPr>
        <w:t>workers</w:t>
      </w:r>
      <w:r w:rsidRPr="00993A39">
        <w:rPr>
          <w:rFonts w:ascii="Times New Roman" w:eastAsia="Times New Roman" w:hAnsi="Times New Roman" w:cs="Times New Roman"/>
          <w:bCs/>
          <w:sz w:val="24"/>
          <w:szCs w:val="24"/>
        </w:rPr>
        <w:t xml:space="preserve"> consistent with the </w:t>
      </w:r>
      <w:r w:rsidR="00955F98">
        <w:rPr>
          <w:rFonts w:ascii="Times New Roman" w:eastAsia="Times New Roman" w:hAnsi="Times New Roman" w:cs="Times New Roman"/>
          <w:bCs/>
          <w:sz w:val="24"/>
          <w:szCs w:val="24"/>
        </w:rPr>
        <w:t xml:space="preserve">aims and </w:t>
      </w:r>
      <w:r w:rsidR="00955F98" w:rsidRPr="00993A39">
        <w:rPr>
          <w:rFonts w:ascii="Times New Roman" w:eastAsia="Times New Roman" w:hAnsi="Times New Roman" w:cs="Times New Roman"/>
          <w:bCs/>
          <w:sz w:val="24"/>
          <w:szCs w:val="24"/>
        </w:rPr>
        <w:t>goals</w:t>
      </w:r>
      <w:r w:rsidRPr="00993A39">
        <w:rPr>
          <w:rFonts w:ascii="Times New Roman" w:eastAsia="Times New Roman" w:hAnsi="Times New Roman" w:cs="Times New Roman"/>
          <w:bCs/>
          <w:sz w:val="24"/>
          <w:szCs w:val="24"/>
        </w:rPr>
        <w:t xml:space="preserve"> of the organization. Yet I also need make sure I understand the workers' needs as well. There were employees in the company with a diverse cultural context and they definitely do not comply </w:t>
      </w:r>
      <w:r w:rsidR="003124D6" w:rsidRPr="00993A39">
        <w:rPr>
          <w:rFonts w:ascii="Times New Roman" w:eastAsia="Times New Roman" w:hAnsi="Times New Roman" w:cs="Times New Roman"/>
          <w:bCs/>
          <w:sz w:val="24"/>
          <w:szCs w:val="24"/>
        </w:rPr>
        <w:t>with</w:t>
      </w:r>
      <w:r w:rsidRPr="00993A39">
        <w:rPr>
          <w:rFonts w:ascii="Times New Roman" w:eastAsia="Times New Roman" w:hAnsi="Times New Roman" w:cs="Times New Roman"/>
          <w:bCs/>
          <w:sz w:val="24"/>
          <w:szCs w:val="24"/>
        </w:rPr>
        <w:t xml:space="preserve"> each other in several occasions</w:t>
      </w:r>
      <w:r w:rsidR="00574817" w:rsidRPr="00574817">
        <w:rPr>
          <w:rFonts w:ascii="Times New Roman" w:eastAsia="Times New Roman" w:hAnsi="Times New Roman" w:cs="Times New Roman"/>
          <w:bCs/>
          <w:sz w:val="24"/>
          <w:szCs w:val="24"/>
        </w:rPr>
        <w:t xml:space="preserve">. </w:t>
      </w:r>
      <w:r w:rsidR="003124D6" w:rsidRPr="003124D6">
        <w:rPr>
          <w:rFonts w:ascii="Times New Roman" w:eastAsia="Times New Roman" w:hAnsi="Times New Roman" w:cs="Times New Roman"/>
          <w:bCs/>
          <w:sz w:val="24"/>
          <w:szCs w:val="24"/>
        </w:rPr>
        <w:t>Thus, I required to determine certain HR policies and strategies that are much more result-oriented and have no unique cultural context. I need to guarantee that any time I can facilitate a business enterprise, whenever some professional advice is desired. Although the complexity of that company was very minimal so it allowe</w:t>
      </w:r>
      <w:r w:rsidR="00511385">
        <w:rPr>
          <w:rFonts w:ascii="Times New Roman" w:eastAsia="Times New Roman" w:hAnsi="Times New Roman" w:cs="Times New Roman"/>
          <w:bCs/>
          <w:sz w:val="24"/>
          <w:szCs w:val="24"/>
        </w:rPr>
        <w:t>d me to improve my ability as a</w:t>
      </w:r>
      <w:r w:rsidR="00A11514">
        <w:rPr>
          <w:rFonts w:ascii="Times New Roman" w:eastAsia="Times New Roman" w:hAnsi="Times New Roman" w:cs="Times New Roman"/>
          <w:bCs/>
          <w:sz w:val="24"/>
          <w:szCs w:val="24"/>
        </w:rPr>
        <w:t>n</w:t>
      </w:r>
      <w:r w:rsidR="003124D6" w:rsidRPr="003124D6">
        <w:rPr>
          <w:rFonts w:ascii="Times New Roman" w:eastAsia="Times New Roman" w:hAnsi="Times New Roman" w:cs="Times New Roman"/>
          <w:bCs/>
          <w:sz w:val="24"/>
          <w:szCs w:val="24"/>
        </w:rPr>
        <w:t xml:space="preserve"> </w:t>
      </w:r>
      <w:r w:rsidR="00F21CA1">
        <w:rPr>
          <w:rFonts w:ascii="Times New Roman" w:eastAsia="Times New Roman" w:hAnsi="Times New Roman" w:cs="Times New Roman"/>
          <w:bCs/>
          <w:sz w:val="24"/>
          <w:szCs w:val="24"/>
        </w:rPr>
        <w:t>expert</w:t>
      </w:r>
      <w:r w:rsidR="003124D6" w:rsidRPr="003124D6">
        <w:rPr>
          <w:rFonts w:ascii="Times New Roman" w:eastAsia="Times New Roman" w:hAnsi="Times New Roman" w:cs="Times New Roman"/>
          <w:bCs/>
          <w:sz w:val="24"/>
          <w:szCs w:val="24"/>
        </w:rPr>
        <w:t xml:space="preserve"> </w:t>
      </w:r>
      <w:r w:rsidR="00511385" w:rsidRPr="003124D6">
        <w:rPr>
          <w:rFonts w:ascii="Times New Roman" w:eastAsia="Times New Roman" w:hAnsi="Times New Roman" w:cs="Times New Roman"/>
          <w:bCs/>
          <w:sz w:val="24"/>
          <w:szCs w:val="24"/>
        </w:rPr>
        <w:t>practitioner</w:t>
      </w:r>
      <w:r w:rsidR="003124D6" w:rsidRPr="003124D6">
        <w:rPr>
          <w:rFonts w:ascii="Times New Roman" w:eastAsia="Times New Roman" w:hAnsi="Times New Roman" w:cs="Times New Roman"/>
          <w:bCs/>
          <w:sz w:val="24"/>
          <w:szCs w:val="24"/>
        </w:rPr>
        <w:t xml:space="preserve"> to do well within the company. I learned throughout that period how necessary it is to </w:t>
      </w:r>
      <w:r w:rsidR="003124D6" w:rsidRPr="003124D6">
        <w:rPr>
          <w:rFonts w:ascii="Times New Roman" w:eastAsia="Times New Roman" w:hAnsi="Times New Roman" w:cs="Times New Roman"/>
          <w:bCs/>
          <w:sz w:val="24"/>
          <w:szCs w:val="24"/>
        </w:rPr>
        <w:lastRenderedPageBreak/>
        <w:t>establish those behaviors and capabilities that are critical to the organization's progress and growth as an HR manager</w:t>
      </w:r>
      <w:r w:rsidR="00574817" w:rsidRPr="00574817">
        <w:rPr>
          <w:rFonts w:ascii="Times New Roman" w:eastAsia="Times New Roman" w:hAnsi="Times New Roman" w:cs="Times New Roman"/>
          <w:bCs/>
          <w:sz w:val="24"/>
          <w:szCs w:val="24"/>
        </w:rPr>
        <w:t>.</w:t>
      </w:r>
    </w:p>
    <w:p w14:paraId="0E416D83" w14:textId="77777777" w:rsidR="004B5F7C" w:rsidRDefault="004B5F7C" w:rsidP="004B5F7C">
      <w:pPr>
        <w:shd w:val="clear" w:color="auto" w:fill="FFFFFF"/>
        <w:spacing w:after="100" w:afterAutospacing="1" w:line="240" w:lineRule="auto"/>
        <w:jc w:val="both"/>
        <w:rPr>
          <w:rFonts w:ascii="Times New Roman" w:eastAsia="Times New Roman" w:hAnsi="Times New Roman" w:cs="Times New Roman"/>
          <w:bCs/>
          <w:sz w:val="24"/>
          <w:szCs w:val="24"/>
        </w:rPr>
      </w:pPr>
      <w:r w:rsidRPr="00574817">
        <w:rPr>
          <w:rFonts w:ascii="Times New Roman" w:eastAsia="Times New Roman" w:hAnsi="Times New Roman" w:cs="Times New Roman"/>
          <w:b/>
          <w:bCs/>
          <w:sz w:val="24"/>
          <w:szCs w:val="24"/>
        </w:rPr>
        <w:t>References</w:t>
      </w:r>
      <w:r w:rsidRPr="00574817">
        <w:rPr>
          <w:rFonts w:ascii="Times New Roman" w:eastAsia="Times New Roman" w:hAnsi="Times New Roman" w:cs="Times New Roman"/>
          <w:bCs/>
          <w:sz w:val="24"/>
          <w:szCs w:val="24"/>
        </w:rPr>
        <w:br/>
      </w:r>
    </w:p>
    <w:p w14:paraId="7F130118" w14:textId="77777777" w:rsidR="004B5F7C" w:rsidRDefault="004B5F7C" w:rsidP="004B5F7C">
      <w:pPr>
        <w:shd w:val="clear" w:color="auto" w:fill="FFFFFF"/>
        <w:spacing w:after="100" w:afterAutospacing="1" w:line="240" w:lineRule="auto"/>
        <w:jc w:val="both"/>
        <w:rPr>
          <w:rFonts w:ascii="Times New Roman" w:eastAsia="Times New Roman" w:hAnsi="Times New Roman" w:cs="Times New Roman"/>
          <w:bCs/>
          <w:sz w:val="24"/>
          <w:szCs w:val="24"/>
        </w:rPr>
      </w:pPr>
      <w:r w:rsidRPr="006E01FE">
        <w:rPr>
          <w:rFonts w:ascii="Times New Roman" w:eastAsia="Times New Roman" w:hAnsi="Times New Roman" w:cs="Times New Roman"/>
          <w:bCs/>
          <w:sz w:val="24"/>
          <w:szCs w:val="24"/>
        </w:rPr>
        <w:t>Bailey, C., Mankin, D., Kelliher, C. and Garavan, T., 2018. </w:t>
      </w:r>
      <w:r w:rsidRPr="006E01FE">
        <w:rPr>
          <w:rFonts w:ascii="Times New Roman" w:eastAsia="Times New Roman" w:hAnsi="Times New Roman" w:cs="Times New Roman"/>
          <w:bCs/>
          <w:i/>
          <w:iCs/>
          <w:sz w:val="24"/>
          <w:szCs w:val="24"/>
        </w:rPr>
        <w:t>Strategic human resource management</w:t>
      </w:r>
      <w:r w:rsidRPr="006E01FE">
        <w:rPr>
          <w:rFonts w:ascii="Times New Roman" w:eastAsia="Times New Roman" w:hAnsi="Times New Roman" w:cs="Times New Roman"/>
          <w:bCs/>
          <w:sz w:val="24"/>
          <w:szCs w:val="24"/>
        </w:rPr>
        <w:t>. Oxford University Press.</w:t>
      </w:r>
    </w:p>
    <w:p w14:paraId="171DF300" w14:textId="77777777" w:rsidR="004B5F7C" w:rsidRDefault="004B5F7C" w:rsidP="004B5F7C">
      <w:pPr>
        <w:shd w:val="clear" w:color="auto" w:fill="FFFFFF"/>
        <w:spacing w:after="100" w:afterAutospacing="1" w:line="240" w:lineRule="auto"/>
        <w:jc w:val="both"/>
        <w:rPr>
          <w:rFonts w:ascii="Times New Roman" w:eastAsia="Times New Roman" w:hAnsi="Times New Roman" w:cs="Times New Roman"/>
          <w:bCs/>
          <w:sz w:val="24"/>
          <w:szCs w:val="24"/>
        </w:rPr>
      </w:pPr>
      <w:r w:rsidRPr="00CB32E3">
        <w:rPr>
          <w:rFonts w:ascii="Times New Roman" w:eastAsia="Times New Roman" w:hAnsi="Times New Roman" w:cs="Times New Roman"/>
          <w:bCs/>
          <w:sz w:val="24"/>
          <w:szCs w:val="24"/>
        </w:rPr>
        <w:t>Brewster, C., 2017. The integration of human resource management and corporate strategy. </w:t>
      </w:r>
      <w:r w:rsidRPr="00CB32E3">
        <w:rPr>
          <w:rFonts w:ascii="Times New Roman" w:eastAsia="Times New Roman" w:hAnsi="Times New Roman" w:cs="Times New Roman"/>
          <w:bCs/>
          <w:i/>
          <w:iCs/>
          <w:sz w:val="24"/>
          <w:szCs w:val="24"/>
        </w:rPr>
        <w:t>Policy and practice in European human resource management</w:t>
      </w:r>
      <w:r w:rsidRPr="00CB32E3">
        <w:rPr>
          <w:rFonts w:ascii="Times New Roman" w:eastAsia="Times New Roman" w:hAnsi="Times New Roman" w:cs="Times New Roman"/>
          <w:bCs/>
          <w:sz w:val="24"/>
          <w:szCs w:val="24"/>
        </w:rPr>
        <w:t>, pp.22-35.</w:t>
      </w:r>
    </w:p>
    <w:p w14:paraId="4704E8E9" w14:textId="6E097177" w:rsidR="00CC07B9" w:rsidRPr="00574817" w:rsidRDefault="00CC07B9" w:rsidP="004B5F7C">
      <w:pPr>
        <w:shd w:val="clear" w:color="auto" w:fill="FFFFFF"/>
        <w:spacing w:after="100" w:afterAutospacing="1" w:line="240" w:lineRule="auto"/>
        <w:jc w:val="both"/>
        <w:rPr>
          <w:rFonts w:ascii="Times New Roman" w:eastAsia="Times New Roman" w:hAnsi="Times New Roman" w:cs="Times New Roman"/>
          <w:bCs/>
          <w:sz w:val="24"/>
          <w:szCs w:val="24"/>
        </w:rPr>
      </w:pPr>
      <w:r w:rsidRPr="00CC07B9">
        <w:rPr>
          <w:rFonts w:ascii="Times New Roman" w:eastAsia="Times New Roman" w:hAnsi="Times New Roman" w:cs="Times New Roman"/>
          <w:bCs/>
          <w:sz w:val="24"/>
          <w:szCs w:val="24"/>
        </w:rPr>
        <w:t>Hauke, J., Mayer, J.H., Quick, R. and Feistenauer, H., 2013, June. New-generation managers’ business/IT alignment perspective for a more business-driven is design. In </w:t>
      </w:r>
      <w:r w:rsidRPr="00CC07B9">
        <w:rPr>
          <w:rFonts w:ascii="Times New Roman" w:eastAsia="Times New Roman" w:hAnsi="Times New Roman" w:cs="Times New Roman"/>
          <w:bCs/>
          <w:i/>
          <w:iCs/>
          <w:sz w:val="24"/>
          <w:szCs w:val="24"/>
        </w:rPr>
        <w:t>International Conference on Business Information Systems</w:t>
      </w:r>
      <w:r w:rsidRPr="00CC07B9">
        <w:rPr>
          <w:rFonts w:ascii="Times New Roman" w:eastAsia="Times New Roman" w:hAnsi="Times New Roman" w:cs="Times New Roman"/>
          <w:bCs/>
          <w:sz w:val="24"/>
          <w:szCs w:val="24"/>
        </w:rPr>
        <w:t> (pp. 73-88). Springer, Berlin, Heidelberg.</w:t>
      </w:r>
    </w:p>
    <w:p w14:paraId="73001572" w14:textId="77777777" w:rsidR="004B5F7C" w:rsidRPr="00574817" w:rsidRDefault="004B5F7C" w:rsidP="004B5F7C">
      <w:pPr>
        <w:shd w:val="clear" w:color="auto" w:fill="FFFFFF"/>
        <w:spacing w:after="100" w:afterAutospacing="1" w:line="240" w:lineRule="auto"/>
        <w:jc w:val="both"/>
        <w:rPr>
          <w:rFonts w:ascii="Times New Roman" w:eastAsia="Times New Roman" w:hAnsi="Times New Roman" w:cs="Times New Roman"/>
          <w:bCs/>
          <w:sz w:val="24"/>
          <w:szCs w:val="24"/>
        </w:rPr>
      </w:pPr>
      <w:r w:rsidRPr="00CB32E3">
        <w:rPr>
          <w:rFonts w:ascii="Times New Roman" w:eastAsia="Times New Roman" w:hAnsi="Times New Roman" w:cs="Times New Roman"/>
          <w:bCs/>
          <w:sz w:val="24"/>
          <w:szCs w:val="24"/>
        </w:rPr>
        <w:t>Marchington, M., Wilkinson, A., Donnelly, R. and Kynighou, A., 2016. </w:t>
      </w:r>
      <w:r w:rsidRPr="00CB32E3">
        <w:rPr>
          <w:rFonts w:ascii="Times New Roman" w:eastAsia="Times New Roman" w:hAnsi="Times New Roman" w:cs="Times New Roman"/>
          <w:bCs/>
          <w:i/>
          <w:iCs/>
          <w:sz w:val="24"/>
          <w:szCs w:val="24"/>
        </w:rPr>
        <w:t>Human resource management at work</w:t>
      </w:r>
      <w:r>
        <w:rPr>
          <w:rFonts w:ascii="Times New Roman" w:eastAsia="Times New Roman" w:hAnsi="Times New Roman" w:cs="Times New Roman"/>
          <w:bCs/>
          <w:sz w:val="24"/>
          <w:szCs w:val="24"/>
        </w:rPr>
        <w:t>. Kogan Page Publishers</w:t>
      </w:r>
      <w:r w:rsidRPr="00574817">
        <w:rPr>
          <w:rFonts w:ascii="Times New Roman" w:eastAsia="Times New Roman" w:hAnsi="Times New Roman" w:cs="Times New Roman"/>
          <w:bCs/>
          <w:sz w:val="24"/>
          <w:szCs w:val="24"/>
        </w:rPr>
        <w:t>.</w:t>
      </w:r>
    </w:p>
    <w:p w14:paraId="3E5A0DBF" w14:textId="77777777" w:rsidR="00CC07B9" w:rsidRPr="00CC07B9" w:rsidRDefault="00CC07B9" w:rsidP="00CC07B9">
      <w:pPr>
        <w:shd w:val="clear" w:color="auto" w:fill="FFFFFF"/>
        <w:spacing w:after="100" w:afterAutospacing="1" w:line="240" w:lineRule="auto"/>
        <w:jc w:val="both"/>
        <w:rPr>
          <w:rFonts w:ascii="Times New Roman" w:eastAsia="Times New Roman" w:hAnsi="Times New Roman" w:cs="Times New Roman"/>
          <w:bCs/>
          <w:sz w:val="24"/>
          <w:szCs w:val="24"/>
        </w:rPr>
      </w:pPr>
      <w:r w:rsidRPr="00CC07B9">
        <w:rPr>
          <w:rFonts w:ascii="Times New Roman" w:eastAsia="Times New Roman" w:hAnsi="Times New Roman" w:cs="Times New Roman"/>
          <w:bCs/>
          <w:sz w:val="24"/>
          <w:szCs w:val="24"/>
        </w:rPr>
        <w:t>Nankervis, A., Baird, M., Coffey, J. and Shields, J., 2019. </w:t>
      </w:r>
      <w:r w:rsidRPr="00CC07B9">
        <w:rPr>
          <w:rFonts w:ascii="Times New Roman" w:eastAsia="Times New Roman" w:hAnsi="Times New Roman" w:cs="Times New Roman"/>
          <w:bCs/>
          <w:i/>
          <w:iCs/>
          <w:sz w:val="24"/>
          <w:szCs w:val="24"/>
        </w:rPr>
        <w:t>Human resource management</w:t>
      </w:r>
      <w:r w:rsidRPr="00CC07B9">
        <w:rPr>
          <w:rFonts w:ascii="Times New Roman" w:eastAsia="Times New Roman" w:hAnsi="Times New Roman" w:cs="Times New Roman"/>
          <w:bCs/>
          <w:sz w:val="24"/>
          <w:szCs w:val="24"/>
        </w:rPr>
        <w:t>. Cengage AU.</w:t>
      </w:r>
    </w:p>
    <w:p w14:paraId="243F2BBD" w14:textId="77777777" w:rsidR="006F7B5D" w:rsidRDefault="006F7B5D" w:rsidP="004B5F7C">
      <w:pPr>
        <w:shd w:val="clear" w:color="auto" w:fill="FFFFFF"/>
        <w:spacing w:after="100" w:afterAutospacing="1" w:line="240" w:lineRule="auto"/>
        <w:jc w:val="both"/>
        <w:rPr>
          <w:rFonts w:ascii="Times New Roman" w:eastAsia="Times New Roman" w:hAnsi="Times New Roman" w:cs="Times New Roman"/>
          <w:bCs/>
          <w:sz w:val="24"/>
          <w:szCs w:val="24"/>
        </w:rPr>
      </w:pPr>
      <w:r w:rsidRPr="006F7B5D">
        <w:rPr>
          <w:rFonts w:ascii="Times New Roman" w:eastAsia="Times New Roman" w:hAnsi="Times New Roman" w:cs="Times New Roman"/>
          <w:bCs/>
          <w:sz w:val="24"/>
          <w:szCs w:val="24"/>
        </w:rPr>
        <w:t>Reilly, P. and Williams, T., 2016. </w:t>
      </w:r>
      <w:r w:rsidRPr="006F7B5D">
        <w:rPr>
          <w:rFonts w:ascii="Times New Roman" w:eastAsia="Times New Roman" w:hAnsi="Times New Roman" w:cs="Times New Roman"/>
          <w:bCs/>
          <w:i/>
          <w:iCs/>
          <w:sz w:val="24"/>
          <w:szCs w:val="24"/>
        </w:rPr>
        <w:t>Strategic HR: Building the capability to deliver</w:t>
      </w:r>
      <w:r w:rsidRPr="006F7B5D">
        <w:rPr>
          <w:rFonts w:ascii="Times New Roman" w:eastAsia="Times New Roman" w:hAnsi="Times New Roman" w:cs="Times New Roman"/>
          <w:bCs/>
          <w:sz w:val="24"/>
          <w:szCs w:val="24"/>
        </w:rPr>
        <w:t xml:space="preserve">. CRC Press </w:t>
      </w:r>
    </w:p>
    <w:p w14:paraId="6543BD6F" w14:textId="267DB087" w:rsidR="004B5F7C" w:rsidRDefault="004B5F7C" w:rsidP="004B5F7C">
      <w:pPr>
        <w:shd w:val="clear" w:color="auto" w:fill="FFFFFF"/>
        <w:spacing w:after="100" w:afterAutospacing="1" w:line="240" w:lineRule="auto"/>
        <w:jc w:val="both"/>
        <w:rPr>
          <w:rFonts w:ascii="Times New Roman" w:eastAsia="Times New Roman" w:hAnsi="Times New Roman" w:cs="Times New Roman"/>
          <w:bCs/>
          <w:sz w:val="24"/>
          <w:szCs w:val="24"/>
        </w:rPr>
      </w:pPr>
      <w:r w:rsidRPr="00CB32E3">
        <w:rPr>
          <w:rFonts w:ascii="Times New Roman" w:eastAsia="Times New Roman" w:hAnsi="Times New Roman" w:cs="Times New Roman"/>
          <w:bCs/>
          <w:sz w:val="24"/>
          <w:szCs w:val="24"/>
        </w:rPr>
        <w:t>Ulrich, D., Brockbank, W., Yeung, A.K. and Lake, D.G., 1995. Human resource competencies: An empirical assessment. </w:t>
      </w:r>
      <w:r w:rsidRPr="00CB32E3">
        <w:rPr>
          <w:rFonts w:ascii="Times New Roman" w:eastAsia="Times New Roman" w:hAnsi="Times New Roman" w:cs="Times New Roman"/>
          <w:bCs/>
          <w:i/>
          <w:iCs/>
          <w:sz w:val="24"/>
          <w:szCs w:val="24"/>
        </w:rPr>
        <w:t>Human resource management</w:t>
      </w:r>
      <w:r w:rsidRPr="00CB32E3">
        <w:rPr>
          <w:rFonts w:ascii="Times New Roman" w:eastAsia="Times New Roman" w:hAnsi="Times New Roman" w:cs="Times New Roman"/>
          <w:bCs/>
          <w:sz w:val="24"/>
          <w:szCs w:val="24"/>
        </w:rPr>
        <w:t>, </w:t>
      </w:r>
      <w:r w:rsidRPr="00CB32E3">
        <w:rPr>
          <w:rFonts w:ascii="Times New Roman" w:eastAsia="Times New Roman" w:hAnsi="Times New Roman" w:cs="Times New Roman"/>
          <w:bCs/>
          <w:i/>
          <w:iCs/>
          <w:sz w:val="24"/>
          <w:szCs w:val="24"/>
        </w:rPr>
        <w:t>34</w:t>
      </w:r>
      <w:r>
        <w:rPr>
          <w:rFonts w:ascii="Times New Roman" w:eastAsia="Times New Roman" w:hAnsi="Times New Roman" w:cs="Times New Roman"/>
          <w:bCs/>
          <w:sz w:val="24"/>
          <w:szCs w:val="24"/>
        </w:rPr>
        <w:t>(4), pp.473-495</w:t>
      </w:r>
      <w:r w:rsidRPr="00574817">
        <w:rPr>
          <w:rFonts w:ascii="Times New Roman" w:eastAsia="Times New Roman" w:hAnsi="Times New Roman" w:cs="Times New Roman"/>
          <w:bCs/>
          <w:sz w:val="24"/>
          <w:szCs w:val="24"/>
        </w:rPr>
        <w:t>.</w:t>
      </w:r>
    </w:p>
    <w:p w14:paraId="1FBA18BE" w14:textId="77777777" w:rsidR="006F7B5D" w:rsidRPr="006F7B5D" w:rsidRDefault="006F7B5D" w:rsidP="006F7B5D">
      <w:pPr>
        <w:shd w:val="clear" w:color="auto" w:fill="FFFFFF"/>
        <w:spacing w:after="100" w:afterAutospacing="1" w:line="240" w:lineRule="auto"/>
        <w:jc w:val="both"/>
        <w:rPr>
          <w:rFonts w:ascii="Times New Roman" w:eastAsia="Times New Roman" w:hAnsi="Times New Roman" w:cs="Times New Roman"/>
          <w:bCs/>
          <w:sz w:val="24"/>
          <w:szCs w:val="24"/>
        </w:rPr>
      </w:pPr>
      <w:r w:rsidRPr="006F7B5D">
        <w:rPr>
          <w:rFonts w:ascii="Times New Roman" w:eastAsia="Times New Roman" w:hAnsi="Times New Roman" w:cs="Times New Roman"/>
          <w:bCs/>
          <w:sz w:val="24"/>
          <w:szCs w:val="24"/>
        </w:rPr>
        <w:t/>
      </w:r>
      <w:r w:rsidRPr="006F7B5D">
        <w:rPr>
          <w:rFonts w:ascii="Times New Roman" w:eastAsia="Times New Roman" w:hAnsi="Times New Roman" w:cs="Times New Roman"/>
          <w:bCs/>
          <w:sz w:val="24"/>
          <w:szCs w:val="24"/>
        </w:rPr>
        <w:t>Uhl-Bien, M. and Arena, M., 2018. Leadership for organizational adaptability: A theoretical synthesis and integrative framework. </w:t>
      </w:r>
      <w:r w:rsidRPr="006F7B5D">
        <w:rPr>
          <w:rFonts w:ascii="Times New Roman" w:eastAsia="Times New Roman" w:hAnsi="Times New Roman" w:cs="Times New Roman"/>
          <w:bCs/>
          <w:i/>
          <w:iCs/>
          <w:sz w:val="24"/>
          <w:szCs w:val="24"/>
        </w:rPr>
        <w:t>The Leadership Quarterly</w:t>
      </w:r>
      <w:r w:rsidRPr="006F7B5D">
        <w:rPr>
          <w:rFonts w:ascii="Times New Roman" w:eastAsia="Times New Roman" w:hAnsi="Times New Roman" w:cs="Times New Roman"/>
          <w:bCs/>
          <w:sz w:val="24"/>
          <w:szCs w:val="24"/>
        </w:rPr>
        <w:t>, </w:t>
      </w:r>
      <w:r w:rsidRPr="006F7B5D">
        <w:rPr>
          <w:rFonts w:ascii="Times New Roman" w:eastAsia="Times New Roman" w:hAnsi="Times New Roman" w:cs="Times New Roman"/>
          <w:bCs/>
          <w:i/>
          <w:iCs/>
          <w:sz w:val="24"/>
          <w:szCs w:val="24"/>
        </w:rPr>
        <w:t>29</w:t>
      </w:r>
      <w:r w:rsidRPr="006F7B5D">
        <w:rPr>
          <w:rFonts w:ascii="Times New Roman" w:eastAsia="Times New Roman" w:hAnsi="Times New Roman" w:cs="Times New Roman"/>
          <w:bCs/>
          <w:sz w:val="24"/>
          <w:szCs w:val="24"/>
        </w:rPr>
        <w:t>(1), pp.89-104.</w:t>
      </w:r>
    </w:p>
    <w:p w14:paraId="6425F879" w14:textId="77777777" w:rsidR="006F7B5D" w:rsidRPr="00574817" w:rsidRDefault="006F7B5D" w:rsidP="004B5F7C">
      <w:pPr>
        <w:shd w:val="clear" w:color="auto" w:fill="FFFFFF"/>
        <w:spacing w:after="100" w:afterAutospacing="1" w:line="240" w:lineRule="auto"/>
        <w:jc w:val="both"/>
        <w:rPr>
          <w:rFonts w:ascii="Times New Roman" w:eastAsia="Times New Roman" w:hAnsi="Times New Roman" w:cs="Times New Roman"/>
          <w:bCs/>
          <w:sz w:val="24"/>
          <w:szCs w:val="24"/>
        </w:rPr>
      </w:pPr>
    </w:p>
    <w:p w14:paraId="72C73173" w14:textId="77777777" w:rsidR="00574817" w:rsidRPr="00574817" w:rsidRDefault="00574817" w:rsidP="00574817">
      <w:pPr>
        <w:shd w:val="clear" w:color="auto" w:fill="FFFFFF"/>
        <w:spacing w:after="100" w:afterAutospacing="1" w:line="240" w:lineRule="auto"/>
        <w:jc w:val="both"/>
        <w:rPr>
          <w:rFonts w:ascii="Times New Roman" w:eastAsia="Times New Roman" w:hAnsi="Times New Roman" w:cs="Times New Roman"/>
          <w:bCs/>
          <w:sz w:val="24"/>
          <w:szCs w:val="24"/>
        </w:rPr>
      </w:pPr>
    </w:p>
    <w:p w14:paraId="5EC0F8B8" w14:textId="77777777" w:rsidR="007C5CA4" w:rsidRPr="00D644B7" w:rsidRDefault="007C5CA4" w:rsidP="00574817">
      <w:pPr>
        <w:shd w:val="clear" w:color="auto" w:fill="FFFFFF"/>
        <w:spacing w:after="100" w:afterAutospacing="1" w:line="240" w:lineRule="auto"/>
        <w:jc w:val="both"/>
        <w:rPr>
          <w:rFonts w:ascii="Times New Roman" w:hAnsi="Times New Roman" w:cs="Times New Roman"/>
          <w:sz w:val="24"/>
          <w:szCs w:val="24"/>
        </w:rPr>
      </w:pPr>
    </w:p>
    <w:sectPr w:rsidR="007C5CA4" w:rsidRPr="00D6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3A8"/>
    <w:multiLevelType w:val="hybridMultilevel"/>
    <w:tmpl w:val="DA6E5B74"/>
    <w:lvl w:ilvl="0" w:tplc="0A98D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64FEB"/>
    <w:multiLevelType w:val="hybridMultilevel"/>
    <w:tmpl w:val="51EC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74B77"/>
    <w:multiLevelType w:val="hybridMultilevel"/>
    <w:tmpl w:val="87CAB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67801"/>
    <w:multiLevelType w:val="hybridMultilevel"/>
    <w:tmpl w:val="9962DE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B7"/>
    <w:rsid w:val="0000450F"/>
    <w:rsid w:val="000614B9"/>
    <w:rsid w:val="00095FC0"/>
    <w:rsid w:val="000B27B4"/>
    <w:rsid w:val="000E3E82"/>
    <w:rsid w:val="000F6A2C"/>
    <w:rsid w:val="00117288"/>
    <w:rsid w:val="00265D2D"/>
    <w:rsid w:val="0027308B"/>
    <w:rsid w:val="00274092"/>
    <w:rsid w:val="002A192C"/>
    <w:rsid w:val="002E5E07"/>
    <w:rsid w:val="00301436"/>
    <w:rsid w:val="003124D6"/>
    <w:rsid w:val="00326432"/>
    <w:rsid w:val="003532EC"/>
    <w:rsid w:val="003A3398"/>
    <w:rsid w:val="003F763D"/>
    <w:rsid w:val="00443E95"/>
    <w:rsid w:val="00446590"/>
    <w:rsid w:val="00490D83"/>
    <w:rsid w:val="004B5F7C"/>
    <w:rsid w:val="004C1DFF"/>
    <w:rsid w:val="004C5BFD"/>
    <w:rsid w:val="004D5145"/>
    <w:rsid w:val="00506566"/>
    <w:rsid w:val="00511385"/>
    <w:rsid w:val="0053793D"/>
    <w:rsid w:val="00570428"/>
    <w:rsid w:val="00574817"/>
    <w:rsid w:val="005A110E"/>
    <w:rsid w:val="005B47DC"/>
    <w:rsid w:val="005C2A28"/>
    <w:rsid w:val="00621EFB"/>
    <w:rsid w:val="006E01FE"/>
    <w:rsid w:val="006F7B5D"/>
    <w:rsid w:val="00770034"/>
    <w:rsid w:val="00772175"/>
    <w:rsid w:val="00793318"/>
    <w:rsid w:val="007B25D5"/>
    <w:rsid w:val="007C5CA4"/>
    <w:rsid w:val="00805417"/>
    <w:rsid w:val="00810779"/>
    <w:rsid w:val="00832324"/>
    <w:rsid w:val="0087479C"/>
    <w:rsid w:val="00874B53"/>
    <w:rsid w:val="00894B32"/>
    <w:rsid w:val="00916F70"/>
    <w:rsid w:val="00955F98"/>
    <w:rsid w:val="00993A39"/>
    <w:rsid w:val="009A7791"/>
    <w:rsid w:val="009D7846"/>
    <w:rsid w:val="00A11514"/>
    <w:rsid w:val="00A318CF"/>
    <w:rsid w:val="00A357C9"/>
    <w:rsid w:val="00A428A5"/>
    <w:rsid w:val="00A7528A"/>
    <w:rsid w:val="00A91E09"/>
    <w:rsid w:val="00AB0DDF"/>
    <w:rsid w:val="00AB3A00"/>
    <w:rsid w:val="00B373BC"/>
    <w:rsid w:val="00B423E0"/>
    <w:rsid w:val="00B8606F"/>
    <w:rsid w:val="00BA3AAE"/>
    <w:rsid w:val="00BC45D4"/>
    <w:rsid w:val="00BE6FBA"/>
    <w:rsid w:val="00C3571D"/>
    <w:rsid w:val="00C41F36"/>
    <w:rsid w:val="00C87D2B"/>
    <w:rsid w:val="00C90E95"/>
    <w:rsid w:val="00CA230B"/>
    <w:rsid w:val="00CA7328"/>
    <w:rsid w:val="00CB32E3"/>
    <w:rsid w:val="00CC07B9"/>
    <w:rsid w:val="00CC1FBD"/>
    <w:rsid w:val="00CD377C"/>
    <w:rsid w:val="00CD5B64"/>
    <w:rsid w:val="00CD6130"/>
    <w:rsid w:val="00CE6EE9"/>
    <w:rsid w:val="00D003C0"/>
    <w:rsid w:val="00D02C1B"/>
    <w:rsid w:val="00D644B7"/>
    <w:rsid w:val="00D769E7"/>
    <w:rsid w:val="00DC5B66"/>
    <w:rsid w:val="00E20E47"/>
    <w:rsid w:val="00EA3A3E"/>
    <w:rsid w:val="00F21CA1"/>
    <w:rsid w:val="00F44333"/>
    <w:rsid w:val="00F46C8A"/>
    <w:rsid w:val="00F808E0"/>
    <w:rsid w:val="00F81D39"/>
    <w:rsid w:val="00FB4735"/>
    <w:rsid w:val="00FC4FA3"/>
    <w:rsid w:val="00FD10CF"/>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DF2C"/>
  <w15:chartTrackingRefBased/>
  <w15:docId w15:val="{0609E0D2-17B8-46B4-ADB8-204E7FC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font">
    <w:name w:val="assignmentfont"/>
    <w:basedOn w:val="Normal"/>
    <w:rsid w:val="00D644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4B7"/>
    <w:rPr>
      <w:b/>
      <w:bCs/>
    </w:rPr>
  </w:style>
  <w:style w:type="character" w:customStyle="1" w:styleId="raltedtopics">
    <w:name w:val="raltedtopics"/>
    <w:basedOn w:val="DefaultParagraphFont"/>
    <w:rsid w:val="00D644B7"/>
  </w:style>
  <w:style w:type="character" w:styleId="Hyperlink">
    <w:name w:val="Hyperlink"/>
    <w:basedOn w:val="DefaultParagraphFont"/>
    <w:uiPriority w:val="99"/>
    <w:semiHidden/>
    <w:unhideWhenUsed/>
    <w:rsid w:val="00D644B7"/>
    <w:rPr>
      <w:color w:val="0000FF"/>
      <w:u w:val="single"/>
    </w:rPr>
  </w:style>
  <w:style w:type="paragraph" w:styleId="ListParagraph">
    <w:name w:val="List Paragraph"/>
    <w:basedOn w:val="Normal"/>
    <w:uiPriority w:val="34"/>
    <w:qFormat/>
    <w:rsid w:val="00D644B7"/>
    <w:pPr>
      <w:ind w:left="720"/>
      <w:contextualSpacing/>
    </w:pPr>
  </w:style>
  <w:style w:type="character" w:styleId="CommentReference">
    <w:name w:val="annotation reference"/>
    <w:basedOn w:val="DefaultParagraphFont"/>
    <w:uiPriority w:val="99"/>
    <w:semiHidden/>
    <w:unhideWhenUsed/>
    <w:rsid w:val="00DC5B66"/>
    <w:rPr>
      <w:sz w:val="16"/>
      <w:szCs w:val="16"/>
    </w:rPr>
  </w:style>
  <w:style w:type="paragraph" w:styleId="CommentText">
    <w:name w:val="annotation text"/>
    <w:basedOn w:val="Normal"/>
    <w:link w:val="CommentTextChar"/>
    <w:uiPriority w:val="99"/>
    <w:semiHidden/>
    <w:unhideWhenUsed/>
    <w:rsid w:val="00DC5B66"/>
    <w:pPr>
      <w:spacing w:line="240" w:lineRule="auto"/>
    </w:pPr>
    <w:rPr>
      <w:sz w:val="20"/>
      <w:szCs w:val="20"/>
    </w:rPr>
  </w:style>
  <w:style w:type="character" w:customStyle="1" w:styleId="CommentTextChar">
    <w:name w:val="Comment Text Char"/>
    <w:basedOn w:val="DefaultParagraphFont"/>
    <w:link w:val="CommentText"/>
    <w:uiPriority w:val="99"/>
    <w:semiHidden/>
    <w:rsid w:val="00DC5B66"/>
    <w:rPr>
      <w:sz w:val="20"/>
      <w:szCs w:val="20"/>
    </w:rPr>
  </w:style>
  <w:style w:type="paragraph" w:styleId="CommentSubject">
    <w:name w:val="annotation subject"/>
    <w:basedOn w:val="CommentText"/>
    <w:next w:val="CommentText"/>
    <w:link w:val="CommentSubjectChar"/>
    <w:uiPriority w:val="99"/>
    <w:semiHidden/>
    <w:unhideWhenUsed/>
    <w:rsid w:val="00DC5B66"/>
    <w:rPr>
      <w:b/>
      <w:bCs/>
    </w:rPr>
  </w:style>
  <w:style w:type="character" w:customStyle="1" w:styleId="CommentSubjectChar">
    <w:name w:val="Comment Subject Char"/>
    <w:basedOn w:val="CommentTextChar"/>
    <w:link w:val="CommentSubject"/>
    <w:uiPriority w:val="99"/>
    <w:semiHidden/>
    <w:rsid w:val="00DC5B66"/>
    <w:rPr>
      <w:b/>
      <w:bCs/>
      <w:sz w:val="20"/>
      <w:szCs w:val="20"/>
    </w:rPr>
  </w:style>
  <w:style w:type="paragraph" w:styleId="BalloonText">
    <w:name w:val="Balloon Text"/>
    <w:basedOn w:val="Normal"/>
    <w:link w:val="BalloonTextChar"/>
    <w:uiPriority w:val="99"/>
    <w:semiHidden/>
    <w:unhideWhenUsed/>
    <w:rsid w:val="00DC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9133">
      <w:bodyDiv w:val="1"/>
      <w:marLeft w:val="0"/>
      <w:marRight w:val="0"/>
      <w:marTop w:val="0"/>
      <w:marBottom w:val="0"/>
      <w:divBdr>
        <w:top w:val="none" w:sz="0" w:space="0" w:color="auto"/>
        <w:left w:val="none" w:sz="0" w:space="0" w:color="auto"/>
        <w:bottom w:val="none" w:sz="0" w:space="0" w:color="auto"/>
        <w:right w:val="none" w:sz="0" w:space="0" w:color="auto"/>
      </w:divBdr>
      <w:divsChild>
        <w:div w:id="589702971">
          <w:marLeft w:val="0"/>
          <w:marRight w:val="0"/>
          <w:marTop w:val="6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Rajput</dc:creator>
  <cp:keywords/>
  <dc:description/>
  <cp:lastModifiedBy>Kiran Rajput</cp:lastModifiedBy>
  <cp:revision>91</cp:revision>
  <dcterms:created xsi:type="dcterms:W3CDTF">2020-08-12T17:01:00Z</dcterms:created>
  <dcterms:modified xsi:type="dcterms:W3CDTF">2020-08-13T11:17:00Z</dcterms:modified>
</cp:coreProperties>
</file>